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746BD" w14:textId="6AD5DB66" w:rsidR="00992B3B" w:rsidRDefault="002D54FB" w:rsidP="00516942">
      <w:pPr>
        <w:widowControl w:val="0"/>
        <w:autoSpaceDE w:val="0"/>
        <w:autoSpaceDN w:val="0"/>
        <w:adjustRightInd w:val="0"/>
        <w:spacing w:after="260"/>
        <w:contextualSpacing/>
        <w:rPr>
          <w:rFonts w:ascii="Arial" w:hAnsi="Arial" w:cs="Arial"/>
          <w:b/>
          <w:sz w:val="28"/>
          <w:szCs w:val="26"/>
        </w:rPr>
      </w:pPr>
      <w:proofErr w:type="spellStart"/>
      <w:r>
        <w:rPr>
          <w:rFonts w:ascii="Arial" w:hAnsi="Arial" w:cs="Arial"/>
          <w:b/>
          <w:sz w:val="28"/>
          <w:szCs w:val="26"/>
        </w:rPr>
        <w:t>Diverger</w:t>
      </w:r>
      <w:proofErr w:type="spellEnd"/>
      <w:r>
        <w:rPr>
          <w:rFonts w:ascii="Arial" w:hAnsi="Arial" w:cs="Arial"/>
          <w:b/>
          <w:sz w:val="28"/>
          <w:szCs w:val="26"/>
        </w:rPr>
        <w:t>:  Nickname – The Reflector</w:t>
      </w:r>
    </w:p>
    <w:p w14:paraId="12908F8B" w14:textId="77777777" w:rsidR="002D54FB" w:rsidRDefault="002D54FB" w:rsidP="00516942">
      <w:pPr>
        <w:widowControl w:val="0"/>
        <w:autoSpaceDE w:val="0"/>
        <w:autoSpaceDN w:val="0"/>
        <w:adjustRightInd w:val="0"/>
        <w:spacing w:after="260"/>
        <w:contextualSpacing/>
        <w:rPr>
          <w:rFonts w:ascii="Arial" w:hAnsi="Arial" w:cs="Arial"/>
          <w:b/>
          <w:sz w:val="28"/>
          <w:szCs w:val="26"/>
        </w:rPr>
      </w:pPr>
    </w:p>
    <w:tbl>
      <w:tblPr>
        <w:tblStyle w:val="TableGrid"/>
        <w:tblW w:w="0" w:type="auto"/>
        <w:tblLook w:val="04A0" w:firstRow="1" w:lastRow="0" w:firstColumn="1" w:lastColumn="0" w:noHBand="0" w:noVBand="1"/>
      </w:tblPr>
      <w:tblGrid>
        <w:gridCol w:w="4544"/>
        <w:gridCol w:w="5526"/>
      </w:tblGrid>
      <w:tr w:rsidR="002D54FB" w14:paraId="134D2BA8" w14:textId="77777777" w:rsidTr="002D54FB">
        <w:tc>
          <w:tcPr>
            <w:tcW w:w="5035" w:type="dxa"/>
          </w:tcPr>
          <w:p w14:paraId="2E83D081" w14:textId="77777777" w:rsidR="00515E2A" w:rsidRDefault="00515E2A" w:rsidP="00516942">
            <w:pPr>
              <w:widowControl w:val="0"/>
              <w:autoSpaceDE w:val="0"/>
              <w:autoSpaceDN w:val="0"/>
              <w:adjustRightInd w:val="0"/>
              <w:spacing w:after="260"/>
              <w:contextualSpacing/>
              <w:rPr>
                <w:rFonts w:ascii="Arial" w:hAnsi="Arial" w:cs="Arial"/>
                <w:b/>
                <w:sz w:val="28"/>
                <w:szCs w:val="26"/>
              </w:rPr>
            </w:pPr>
          </w:p>
          <w:p w14:paraId="6C41487C" w14:textId="7F574B63" w:rsidR="002D54FB" w:rsidRDefault="002D54FB" w:rsidP="00516942">
            <w:pPr>
              <w:widowControl w:val="0"/>
              <w:autoSpaceDE w:val="0"/>
              <w:autoSpaceDN w:val="0"/>
              <w:adjustRightInd w:val="0"/>
              <w:spacing w:after="260"/>
              <w:contextualSpacing/>
              <w:rPr>
                <w:rFonts w:ascii="Arial" w:hAnsi="Arial" w:cs="Arial"/>
                <w:b/>
                <w:sz w:val="28"/>
                <w:szCs w:val="26"/>
              </w:rPr>
            </w:pPr>
            <w:r>
              <w:rPr>
                <w:rFonts w:ascii="Arial" w:hAnsi="Arial" w:cs="Arial"/>
                <w:b/>
                <w:sz w:val="28"/>
                <w:szCs w:val="26"/>
              </w:rPr>
              <w:t>Learning Preference: CE &amp; RO</w:t>
            </w:r>
          </w:p>
          <w:p w14:paraId="0C42B297" w14:textId="77777777" w:rsidR="002D54FB" w:rsidRDefault="002D54FB" w:rsidP="00516942">
            <w:pPr>
              <w:widowControl w:val="0"/>
              <w:autoSpaceDE w:val="0"/>
              <w:autoSpaceDN w:val="0"/>
              <w:adjustRightInd w:val="0"/>
              <w:spacing w:after="260"/>
              <w:contextualSpacing/>
              <w:rPr>
                <w:rFonts w:ascii="Arial" w:hAnsi="Arial" w:cs="Arial"/>
                <w:b/>
                <w:sz w:val="28"/>
                <w:szCs w:val="26"/>
              </w:rPr>
            </w:pPr>
          </w:p>
          <w:p w14:paraId="61B30A81" w14:textId="77777777" w:rsidR="002D54FB" w:rsidRDefault="002D54FB" w:rsidP="00516942">
            <w:pPr>
              <w:widowControl w:val="0"/>
              <w:autoSpaceDE w:val="0"/>
              <w:autoSpaceDN w:val="0"/>
              <w:adjustRightInd w:val="0"/>
              <w:spacing w:after="260"/>
              <w:contextualSpacing/>
              <w:rPr>
                <w:rFonts w:ascii="Arial" w:hAnsi="Arial" w:cs="Arial"/>
                <w:b/>
                <w:sz w:val="28"/>
                <w:szCs w:val="26"/>
              </w:rPr>
            </w:pPr>
          </w:p>
          <w:p w14:paraId="75CA078B" w14:textId="77777777" w:rsidR="002D54FB" w:rsidRDefault="002D54FB" w:rsidP="00516942">
            <w:pPr>
              <w:widowControl w:val="0"/>
              <w:autoSpaceDE w:val="0"/>
              <w:autoSpaceDN w:val="0"/>
              <w:adjustRightInd w:val="0"/>
              <w:spacing w:after="260"/>
              <w:contextualSpacing/>
              <w:rPr>
                <w:rFonts w:ascii="Arial" w:hAnsi="Arial" w:cs="Arial"/>
                <w:b/>
                <w:sz w:val="28"/>
                <w:szCs w:val="26"/>
              </w:rPr>
            </w:pPr>
            <w:r>
              <w:rPr>
                <w:rFonts w:ascii="Arial" w:hAnsi="Arial" w:cs="Arial"/>
                <w:b/>
                <w:sz w:val="28"/>
                <w:szCs w:val="26"/>
              </w:rPr>
              <w:t>Concrete Experience</w:t>
            </w:r>
          </w:p>
          <w:p w14:paraId="796C9DE6" w14:textId="77777777" w:rsidR="002D54FB" w:rsidRDefault="002D54FB" w:rsidP="00516942">
            <w:pPr>
              <w:widowControl w:val="0"/>
              <w:autoSpaceDE w:val="0"/>
              <w:autoSpaceDN w:val="0"/>
              <w:adjustRightInd w:val="0"/>
              <w:spacing w:after="260"/>
              <w:contextualSpacing/>
              <w:rPr>
                <w:rFonts w:ascii="Arial" w:hAnsi="Arial" w:cs="Arial"/>
                <w:b/>
                <w:sz w:val="28"/>
                <w:szCs w:val="26"/>
              </w:rPr>
            </w:pPr>
          </w:p>
          <w:p w14:paraId="56F2790A" w14:textId="77777777" w:rsidR="002D54FB" w:rsidRDefault="002D54FB" w:rsidP="00516942">
            <w:pPr>
              <w:widowControl w:val="0"/>
              <w:autoSpaceDE w:val="0"/>
              <w:autoSpaceDN w:val="0"/>
              <w:adjustRightInd w:val="0"/>
              <w:spacing w:after="260"/>
              <w:contextualSpacing/>
              <w:rPr>
                <w:rFonts w:ascii="Arial" w:hAnsi="Arial" w:cs="Arial"/>
                <w:b/>
                <w:sz w:val="28"/>
                <w:szCs w:val="26"/>
              </w:rPr>
            </w:pPr>
          </w:p>
          <w:p w14:paraId="2F1A5178" w14:textId="1FB44475" w:rsidR="002D54FB" w:rsidRDefault="002D54FB" w:rsidP="00516942">
            <w:pPr>
              <w:widowControl w:val="0"/>
              <w:autoSpaceDE w:val="0"/>
              <w:autoSpaceDN w:val="0"/>
              <w:adjustRightInd w:val="0"/>
              <w:spacing w:after="260"/>
              <w:contextualSpacing/>
              <w:rPr>
                <w:rFonts w:ascii="Arial" w:hAnsi="Arial" w:cs="Arial"/>
                <w:b/>
                <w:sz w:val="28"/>
                <w:szCs w:val="26"/>
              </w:rPr>
            </w:pPr>
            <w:r>
              <w:rPr>
                <w:rFonts w:ascii="Arial" w:hAnsi="Arial" w:cs="Arial"/>
                <w:b/>
                <w:sz w:val="28"/>
                <w:szCs w:val="26"/>
              </w:rPr>
              <w:t>Reflective Observation</w:t>
            </w:r>
          </w:p>
          <w:p w14:paraId="238E0413" w14:textId="77777777" w:rsidR="002D54FB" w:rsidRDefault="002D54FB" w:rsidP="00516942">
            <w:pPr>
              <w:widowControl w:val="0"/>
              <w:autoSpaceDE w:val="0"/>
              <w:autoSpaceDN w:val="0"/>
              <w:adjustRightInd w:val="0"/>
              <w:spacing w:after="260"/>
              <w:contextualSpacing/>
              <w:rPr>
                <w:rFonts w:ascii="Arial" w:hAnsi="Arial" w:cs="Arial"/>
                <w:b/>
                <w:sz w:val="28"/>
                <w:szCs w:val="26"/>
              </w:rPr>
            </w:pPr>
            <w:r>
              <w:rPr>
                <w:rFonts w:ascii="Arial" w:hAnsi="Arial" w:cs="Arial"/>
                <w:b/>
                <w:sz w:val="28"/>
                <w:szCs w:val="26"/>
              </w:rPr>
              <w:t xml:space="preserve">  </w:t>
            </w:r>
          </w:p>
          <w:p w14:paraId="1A3F095F" w14:textId="52F418EA" w:rsidR="002D54FB" w:rsidRDefault="002D54FB" w:rsidP="00516942">
            <w:pPr>
              <w:widowControl w:val="0"/>
              <w:autoSpaceDE w:val="0"/>
              <w:autoSpaceDN w:val="0"/>
              <w:adjustRightInd w:val="0"/>
              <w:spacing w:after="260"/>
              <w:contextualSpacing/>
              <w:rPr>
                <w:rFonts w:ascii="Arial" w:hAnsi="Arial" w:cs="Arial"/>
                <w:b/>
                <w:sz w:val="28"/>
                <w:szCs w:val="26"/>
              </w:rPr>
            </w:pPr>
            <w:r>
              <w:rPr>
                <w:rFonts w:ascii="Arial" w:hAnsi="Arial" w:cs="Arial"/>
                <w:b/>
                <w:sz w:val="28"/>
                <w:szCs w:val="26"/>
              </w:rPr>
              <w:t xml:space="preserve">   </w:t>
            </w:r>
          </w:p>
          <w:p w14:paraId="5871DF3D" w14:textId="77777777" w:rsidR="002D54FB" w:rsidRDefault="002D54FB" w:rsidP="00516942">
            <w:pPr>
              <w:widowControl w:val="0"/>
              <w:autoSpaceDE w:val="0"/>
              <w:autoSpaceDN w:val="0"/>
              <w:adjustRightInd w:val="0"/>
              <w:spacing w:after="260"/>
              <w:contextualSpacing/>
              <w:rPr>
                <w:rFonts w:ascii="Arial" w:hAnsi="Arial" w:cs="Arial"/>
                <w:b/>
                <w:sz w:val="28"/>
                <w:szCs w:val="26"/>
              </w:rPr>
            </w:pPr>
          </w:p>
          <w:p w14:paraId="3917677C" w14:textId="682B9D60" w:rsidR="002D54FB" w:rsidRDefault="002D54FB" w:rsidP="00516942">
            <w:pPr>
              <w:widowControl w:val="0"/>
              <w:autoSpaceDE w:val="0"/>
              <w:autoSpaceDN w:val="0"/>
              <w:adjustRightInd w:val="0"/>
              <w:spacing w:after="260"/>
              <w:contextualSpacing/>
              <w:rPr>
                <w:rFonts w:ascii="Arial" w:hAnsi="Arial" w:cs="Arial"/>
                <w:b/>
                <w:sz w:val="28"/>
                <w:szCs w:val="26"/>
              </w:rPr>
            </w:pPr>
          </w:p>
        </w:tc>
        <w:tc>
          <w:tcPr>
            <w:tcW w:w="5035" w:type="dxa"/>
          </w:tcPr>
          <w:p w14:paraId="51E9D996" w14:textId="4EDF9439" w:rsidR="002D54FB" w:rsidRDefault="002D54FB" w:rsidP="00516942">
            <w:pPr>
              <w:widowControl w:val="0"/>
              <w:autoSpaceDE w:val="0"/>
              <w:autoSpaceDN w:val="0"/>
              <w:adjustRightInd w:val="0"/>
              <w:spacing w:after="260"/>
              <w:contextualSpacing/>
              <w:rPr>
                <w:rFonts w:ascii="Arial" w:hAnsi="Arial" w:cs="Arial"/>
                <w:b/>
                <w:sz w:val="28"/>
                <w:szCs w:val="26"/>
              </w:rPr>
            </w:pPr>
            <w:r w:rsidRPr="00C11EF7">
              <w:rPr>
                <w:rFonts w:ascii="Arial" w:hAnsi="Arial" w:cs="Arial"/>
                <w:b/>
                <w:bCs/>
                <w:noProof/>
                <w:sz w:val="28"/>
                <w:szCs w:val="26"/>
                <w:lang w:eastAsia="ja-JP"/>
              </w:rPr>
              <w:drawing>
                <wp:inline distT="0" distB="0" distL="0" distR="0" wp14:anchorId="43AB34B0" wp14:editId="3192CF68">
                  <wp:extent cx="3371850" cy="2781113"/>
                  <wp:effectExtent l="0" t="0" r="0" b="635"/>
                  <wp:docPr id="1" name="Picture 2" descr="C:\Users\Sam MacPherson\AppData\Local\Microsoft\Windows\Temporary Internet Files\Content.IE5\VMBVVU3W\MPj0433093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92" name="Picture 2" descr="C:\Users\Sam MacPherson\AppData\Local\Microsoft\Windows\Temporary Internet Files\Content.IE5\VMBVVU3W\MPj04330930000[1].jpg"/>
                          <pic:cNvPicPr>
                            <a:picLocks noChangeAspect="1" noChangeArrowheads="1"/>
                          </pic:cNvPicPr>
                        </pic:nvPicPr>
                        <pic:blipFill>
                          <a:blip r:embed="rId5" cstate="screen">
                            <a:extLst>
                              <a:ext uri="{28A0092B-C50C-407E-A947-70E740481C1C}">
                                <a14:useLocalDpi xmlns:a14="http://schemas.microsoft.com/office/drawing/2010/main" val="0"/>
                              </a:ext>
                            </a:extLst>
                          </a:blip>
                          <a:srcRect/>
                          <a:stretch>
                            <a:fillRect/>
                          </a:stretch>
                        </pic:blipFill>
                        <pic:spPr bwMode="auto">
                          <a:xfrm>
                            <a:off x="0" y="0"/>
                            <a:ext cx="3376308" cy="2784790"/>
                          </a:xfrm>
                          <a:prstGeom prst="rect">
                            <a:avLst/>
                          </a:prstGeom>
                          <a:noFill/>
                          <a:ln w="9525">
                            <a:noFill/>
                            <a:miter lim="800000"/>
                            <a:headEnd/>
                            <a:tailEnd/>
                          </a:ln>
                        </pic:spPr>
                      </pic:pic>
                    </a:graphicData>
                  </a:graphic>
                </wp:inline>
              </w:drawing>
            </w:r>
          </w:p>
        </w:tc>
      </w:tr>
    </w:tbl>
    <w:p w14:paraId="486BCE4A" w14:textId="77777777" w:rsidR="002D54FB" w:rsidRDefault="002D54FB" w:rsidP="00516942">
      <w:pPr>
        <w:widowControl w:val="0"/>
        <w:autoSpaceDE w:val="0"/>
        <w:autoSpaceDN w:val="0"/>
        <w:adjustRightInd w:val="0"/>
        <w:spacing w:after="260"/>
        <w:contextualSpacing/>
        <w:rPr>
          <w:rFonts w:ascii="Arial" w:hAnsi="Arial" w:cs="Arial"/>
          <w:b/>
          <w:sz w:val="28"/>
          <w:szCs w:val="26"/>
        </w:rPr>
      </w:pPr>
    </w:p>
    <w:p w14:paraId="1722B53F" w14:textId="2D42F942" w:rsidR="002D54FB" w:rsidRDefault="002D54FB" w:rsidP="00516942">
      <w:pPr>
        <w:widowControl w:val="0"/>
        <w:autoSpaceDE w:val="0"/>
        <w:autoSpaceDN w:val="0"/>
        <w:adjustRightInd w:val="0"/>
        <w:spacing w:after="260"/>
        <w:contextualSpacing/>
        <w:rPr>
          <w:rFonts w:ascii="Arial" w:hAnsi="Arial" w:cs="Arial"/>
          <w:b/>
          <w:sz w:val="28"/>
          <w:szCs w:val="26"/>
        </w:rPr>
      </w:pPr>
      <w:r>
        <w:rPr>
          <w:rFonts w:ascii="Arial" w:hAnsi="Arial" w:cs="Arial"/>
          <w:b/>
          <w:sz w:val="28"/>
          <w:szCs w:val="26"/>
        </w:rPr>
        <w:t xml:space="preserve">Summary of </w:t>
      </w:r>
      <w:proofErr w:type="spellStart"/>
      <w:r>
        <w:rPr>
          <w:rFonts w:ascii="Arial" w:hAnsi="Arial" w:cs="Arial"/>
          <w:b/>
          <w:sz w:val="28"/>
          <w:szCs w:val="26"/>
        </w:rPr>
        <w:t>Diverger</w:t>
      </w:r>
      <w:proofErr w:type="spellEnd"/>
      <w:r>
        <w:rPr>
          <w:rFonts w:ascii="Arial" w:hAnsi="Arial" w:cs="Arial"/>
          <w:b/>
          <w:sz w:val="28"/>
          <w:szCs w:val="26"/>
        </w:rPr>
        <w:t xml:space="preserve"> Style:</w:t>
      </w:r>
    </w:p>
    <w:p w14:paraId="3E6FF3D1" w14:textId="77777777" w:rsidR="002F771D" w:rsidRDefault="002F771D" w:rsidP="002F771D">
      <w:pPr>
        <w:widowControl w:val="0"/>
        <w:autoSpaceDE w:val="0"/>
        <w:autoSpaceDN w:val="0"/>
        <w:adjustRightInd w:val="0"/>
        <w:spacing w:after="260"/>
        <w:ind w:left="360"/>
        <w:contextualSpacing/>
        <w:rPr>
          <w:rFonts w:ascii="Arial" w:hAnsi="Arial" w:cs="Arial"/>
          <w:szCs w:val="26"/>
        </w:rPr>
      </w:pPr>
    </w:p>
    <w:p w14:paraId="37904EA7" w14:textId="62C5A021" w:rsidR="00845D70" w:rsidRDefault="00C11EF7" w:rsidP="00845D70">
      <w:pPr>
        <w:widowControl w:val="0"/>
        <w:numPr>
          <w:ilvl w:val="0"/>
          <w:numId w:val="2"/>
        </w:numPr>
        <w:autoSpaceDE w:val="0"/>
        <w:autoSpaceDN w:val="0"/>
        <w:adjustRightInd w:val="0"/>
        <w:spacing w:after="260"/>
        <w:contextualSpacing/>
        <w:rPr>
          <w:rFonts w:ascii="Arial" w:hAnsi="Arial" w:cs="Arial"/>
          <w:szCs w:val="26"/>
        </w:rPr>
      </w:pPr>
      <w:r w:rsidRPr="002F771D">
        <w:rPr>
          <w:rFonts w:ascii="Arial" w:hAnsi="Arial" w:cs="Arial"/>
          <w:szCs w:val="26"/>
        </w:rPr>
        <w:t xml:space="preserve">Prefers to learn from activities that </w:t>
      </w:r>
      <w:r w:rsidR="00845D70" w:rsidRPr="002F771D">
        <w:rPr>
          <w:rFonts w:ascii="Arial" w:hAnsi="Arial" w:cs="Arial"/>
          <w:szCs w:val="26"/>
        </w:rPr>
        <w:t>allows watching, emotional reflection, an</w:t>
      </w:r>
      <w:r w:rsidR="002D54FB">
        <w:rPr>
          <w:rFonts w:ascii="Arial" w:hAnsi="Arial" w:cs="Arial"/>
          <w:szCs w:val="26"/>
        </w:rPr>
        <w:t xml:space="preserve">d to review what has happened. They are comfortable using observation </w:t>
      </w:r>
      <w:r w:rsidR="00845D70" w:rsidRPr="002F771D">
        <w:rPr>
          <w:rFonts w:ascii="Arial" w:hAnsi="Arial" w:cs="Arial"/>
          <w:szCs w:val="26"/>
        </w:rPr>
        <w:t xml:space="preserve">and </w:t>
      </w:r>
      <w:r w:rsidR="002D54FB">
        <w:rPr>
          <w:rFonts w:ascii="Arial" w:hAnsi="Arial" w:cs="Arial"/>
          <w:szCs w:val="26"/>
        </w:rPr>
        <w:t xml:space="preserve">working in </w:t>
      </w:r>
      <w:r w:rsidR="00845D70" w:rsidRPr="002F771D">
        <w:rPr>
          <w:rFonts w:ascii="Arial" w:hAnsi="Arial" w:cs="Arial"/>
          <w:szCs w:val="26"/>
        </w:rPr>
        <w:t xml:space="preserve">cooperative groups. </w:t>
      </w:r>
    </w:p>
    <w:p w14:paraId="6C0B9696" w14:textId="77777777" w:rsidR="002F771D" w:rsidRPr="002F771D" w:rsidRDefault="002F771D" w:rsidP="002F771D">
      <w:pPr>
        <w:widowControl w:val="0"/>
        <w:autoSpaceDE w:val="0"/>
        <w:autoSpaceDN w:val="0"/>
        <w:adjustRightInd w:val="0"/>
        <w:spacing w:after="260"/>
        <w:ind w:left="360"/>
        <w:contextualSpacing/>
        <w:rPr>
          <w:rFonts w:ascii="Arial" w:hAnsi="Arial" w:cs="Arial"/>
          <w:szCs w:val="26"/>
        </w:rPr>
      </w:pPr>
    </w:p>
    <w:p w14:paraId="36261D55" w14:textId="0431F06A" w:rsidR="00C11EF7" w:rsidRDefault="00C11EF7" w:rsidP="00845D70">
      <w:pPr>
        <w:widowControl w:val="0"/>
        <w:numPr>
          <w:ilvl w:val="0"/>
          <w:numId w:val="3"/>
        </w:numPr>
        <w:autoSpaceDE w:val="0"/>
        <w:autoSpaceDN w:val="0"/>
        <w:adjustRightInd w:val="0"/>
        <w:spacing w:after="260"/>
        <w:contextualSpacing/>
        <w:rPr>
          <w:rFonts w:ascii="Arial" w:hAnsi="Arial" w:cs="Arial"/>
          <w:szCs w:val="26"/>
        </w:rPr>
      </w:pPr>
      <w:r w:rsidRPr="002F771D">
        <w:rPr>
          <w:rFonts w:ascii="Arial" w:hAnsi="Arial" w:cs="Arial"/>
          <w:szCs w:val="26"/>
        </w:rPr>
        <w:t xml:space="preserve">Lectures may be helpful but only if </w:t>
      </w:r>
      <w:r w:rsidR="00992B3B" w:rsidRPr="002F771D">
        <w:rPr>
          <w:rFonts w:ascii="Arial" w:hAnsi="Arial" w:cs="Arial"/>
          <w:szCs w:val="26"/>
        </w:rPr>
        <w:t xml:space="preserve">they provide explanations </w:t>
      </w:r>
      <w:r w:rsidRPr="002F771D">
        <w:rPr>
          <w:rFonts w:ascii="Arial" w:hAnsi="Arial" w:cs="Arial"/>
          <w:szCs w:val="26"/>
        </w:rPr>
        <w:t xml:space="preserve">and </w:t>
      </w:r>
      <w:r w:rsidR="00992B3B" w:rsidRPr="002F771D">
        <w:rPr>
          <w:rFonts w:ascii="Arial" w:hAnsi="Arial" w:cs="Arial"/>
          <w:szCs w:val="26"/>
        </w:rPr>
        <w:t xml:space="preserve">concrete </w:t>
      </w:r>
      <w:r w:rsidRPr="002F771D">
        <w:rPr>
          <w:rFonts w:ascii="Arial" w:hAnsi="Arial" w:cs="Arial"/>
          <w:szCs w:val="26"/>
        </w:rPr>
        <w:t xml:space="preserve">examples. </w:t>
      </w:r>
    </w:p>
    <w:p w14:paraId="139CF2F7" w14:textId="77777777" w:rsidR="002F771D" w:rsidRPr="002F771D" w:rsidRDefault="002F771D" w:rsidP="002F771D">
      <w:pPr>
        <w:widowControl w:val="0"/>
        <w:autoSpaceDE w:val="0"/>
        <w:autoSpaceDN w:val="0"/>
        <w:adjustRightInd w:val="0"/>
        <w:spacing w:after="260"/>
        <w:ind w:left="360"/>
        <w:contextualSpacing/>
        <w:rPr>
          <w:rFonts w:ascii="Arial" w:hAnsi="Arial" w:cs="Arial"/>
          <w:szCs w:val="26"/>
        </w:rPr>
      </w:pPr>
    </w:p>
    <w:p w14:paraId="6F401659" w14:textId="43D78150" w:rsidR="00C11EF7" w:rsidRDefault="002D54FB" w:rsidP="00845D70">
      <w:pPr>
        <w:widowControl w:val="0"/>
        <w:numPr>
          <w:ilvl w:val="0"/>
          <w:numId w:val="3"/>
        </w:numPr>
        <w:autoSpaceDE w:val="0"/>
        <w:autoSpaceDN w:val="0"/>
        <w:adjustRightInd w:val="0"/>
        <w:spacing w:after="260"/>
        <w:contextualSpacing/>
        <w:rPr>
          <w:rFonts w:ascii="Arial" w:hAnsi="Arial" w:cs="Arial"/>
          <w:szCs w:val="26"/>
        </w:rPr>
      </w:pPr>
      <w:r>
        <w:rPr>
          <w:rFonts w:ascii="Arial" w:hAnsi="Arial" w:cs="Arial"/>
          <w:szCs w:val="26"/>
        </w:rPr>
        <w:t>This style likes</w:t>
      </w:r>
      <w:r w:rsidR="00C11EF7" w:rsidRPr="002F771D">
        <w:rPr>
          <w:rFonts w:ascii="Arial" w:hAnsi="Arial" w:cs="Arial"/>
          <w:szCs w:val="26"/>
        </w:rPr>
        <w:t xml:space="preserve"> innovative and imaginative approaches to </w:t>
      </w:r>
      <w:r w:rsidR="000E3946" w:rsidRPr="002F771D">
        <w:rPr>
          <w:rFonts w:ascii="Arial" w:hAnsi="Arial" w:cs="Arial"/>
          <w:szCs w:val="26"/>
        </w:rPr>
        <w:t xml:space="preserve">creative solutions, </w:t>
      </w:r>
      <w:r w:rsidR="00C11EF7" w:rsidRPr="002F771D">
        <w:rPr>
          <w:rFonts w:ascii="Arial" w:hAnsi="Arial" w:cs="Arial"/>
          <w:szCs w:val="26"/>
        </w:rPr>
        <w:t>pro</w:t>
      </w:r>
      <w:r w:rsidR="000E3946" w:rsidRPr="002F771D">
        <w:rPr>
          <w:rFonts w:ascii="Arial" w:hAnsi="Arial" w:cs="Arial"/>
          <w:szCs w:val="26"/>
        </w:rPr>
        <w:t>blem solving,</w:t>
      </w:r>
      <w:r w:rsidR="00C11EF7" w:rsidRPr="002F771D">
        <w:rPr>
          <w:rFonts w:ascii="Arial" w:hAnsi="Arial" w:cs="Arial"/>
          <w:szCs w:val="26"/>
        </w:rPr>
        <w:t xml:space="preserve"> and actions. </w:t>
      </w:r>
    </w:p>
    <w:p w14:paraId="0721B058" w14:textId="77777777" w:rsidR="002F771D" w:rsidRPr="002F771D" w:rsidRDefault="002F771D" w:rsidP="002F771D">
      <w:pPr>
        <w:widowControl w:val="0"/>
        <w:autoSpaceDE w:val="0"/>
        <w:autoSpaceDN w:val="0"/>
        <w:adjustRightInd w:val="0"/>
        <w:spacing w:after="260"/>
        <w:ind w:left="360"/>
        <w:contextualSpacing/>
        <w:rPr>
          <w:rFonts w:ascii="Arial" w:hAnsi="Arial" w:cs="Arial"/>
          <w:szCs w:val="26"/>
        </w:rPr>
      </w:pPr>
    </w:p>
    <w:p w14:paraId="656AB1BE" w14:textId="5197EA2C" w:rsidR="00A6247B" w:rsidRPr="002F771D" w:rsidRDefault="00845D70" w:rsidP="00A6247B">
      <w:pPr>
        <w:widowControl w:val="0"/>
        <w:numPr>
          <w:ilvl w:val="0"/>
          <w:numId w:val="3"/>
        </w:numPr>
        <w:autoSpaceDE w:val="0"/>
        <w:autoSpaceDN w:val="0"/>
        <w:adjustRightInd w:val="0"/>
        <w:spacing w:after="260"/>
        <w:rPr>
          <w:rFonts w:ascii="Arial" w:hAnsi="Arial" w:cs="Arial"/>
          <w:szCs w:val="26"/>
        </w:rPr>
      </w:pPr>
      <w:r w:rsidRPr="002F771D">
        <w:rPr>
          <w:rFonts w:ascii="Arial" w:hAnsi="Arial" w:cs="Arial"/>
          <w:szCs w:val="26"/>
        </w:rPr>
        <w:t>These learners are able to look at things from different perspectives. They are sensitive. They prefer to watch</w:t>
      </w:r>
      <w:r w:rsidR="00A6247B" w:rsidRPr="002F771D">
        <w:rPr>
          <w:rFonts w:ascii="Arial" w:hAnsi="Arial" w:cs="Arial"/>
          <w:szCs w:val="26"/>
        </w:rPr>
        <w:t>, first,</w:t>
      </w:r>
      <w:r w:rsidR="002F771D">
        <w:rPr>
          <w:rFonts w:ascii="Arial" w:hAnsi="Arial" w:cs="Arial"/>
          <w:szCs w:val="26"/>
        </w:rPr>
        <w:t xml:space="preserve"> rather than do as a first inclination. They also tend</w:t>
      </w:r>
      <w:r w:rsidRPr="002F771D">
        <w:rPr>
          <w:rFonts w:ascii="Arial" w:hAnsi="Arial" w:cs="Arial"/>
          <w:szCs w:val="26"/>
        </w:rPr>
        <w:t xml:space="preserve"> to gather information through observation and use their imagination to solve problems and create. </w:t>
      </w:r>
    </w:p>
    <w:p w14:paraId="79F031EA" w14:textId="77777777" w:rsidR="002F771D" w:rsidRDefault="002F771D" w:rsidP="00A6247B">
      <w:pPr>
        <w:widowControl w:val="0"/>
        <w:numPr>
          <w:ilvl w:val="0"/>
          <w:numId w:val="3"/>
        </w:numPr>
        <w:autoSpaceDE w:val="0"/>
        <w:autoSpaceDN w:val="0"/>
        <w:adjustRightInd w:val="0"/>
        <w:spacing w:after="260"/>
        <w:rPr>
          <w:rFonts w:ascii="Arial" w:hAnsi="Arial" w:cs="Arial"/>
          <w:szCs w:val="26"/>
        </w:rPr>
      </w:pPr>
      <w:proofErr w:type="spellStart"/>
      <w:r>
        <w:rPr>
          <w:rFonts w:ascii="Arial" w:hAnsi="Arial" w:cs="Arial"/>
          <w:szCs w:val="26"/>
        </w:rPr>
        <w:t>Divergers</w:t>
      </w:r>
      <w:proofErr w:type="spellEnd"/>
      <w:r>
        <w:rPr>
          <w:rFonts w:ascii="Arial" w:hAnsi="Arial" w:cs="Arial"/>
          <w:szCs w:val="26"/>
        </w:rPr>
        <w:t xml:space="preserve"> </w:t>
      </w:r>
      <w:r w:rsidR="00845D70" w:rsidRPr="002F771D">
        <w:rPr>
          <w:rFonts w:ascii="Arial" w:hAnsi="Arial" w:cs="Arial"/>
          <w:szCs w:val="26"/>
        </w:rPr>
        <w:t xml:space="preserve">are best at viewing concrete situations from several different viewpoints. Kolb called this style 'Diverging' because these people perform better in situations that require ideas-generation, for example, brainstorming. </w:t>
      </w:r>
    </w:p>
    <w:p w14:paraId="3CF23DD2" w14:textId="0EB7DB97" w:rsidR="00845D70" w:rsidRPr="002F771D" w:rsidRDefault="00845D70" w:rsidP="00A6247B">
      <w:pPr>
        <w:widowControl w:val="0"/>
        <w:numPr>
          <w:ilvl w:val="0"/>
          <w:numId w:val="3"/>
        </w:numPr>
        <w:autoSpaceDE w:val="0"/>
        <w:autoSpaceDN w:val="0"/>
        <w:adjustRightInd w:val="0"/>
        <w:spacing w:after="260"/>
        <w:rPr>
          <w:rFonts w:ascii="Arial" w:hAnsi="Arial" w:cs="Arial"/>
          <w:szCs w:val="26"/>
        </w:rPr>
      </w:pPr>
      <w:r w:rsidRPr="002F771D">
        <w:rPr>
          <w:rFonts w:ascii="Arial" w:hAnsi="Arial" w:cs="Arial"/>
          <w:szCs w:val="26"/>
        </w:rPr>
        <w:t xml:space="preserve">People with a Diverging learning style have broad cultural interests and like to gather information. They are interested in people and social elements, tend to be imaginative and emotional, and tend to be artistically strong. People with the Diverging style prefer to work in groups, especially with other </w:t>
      </w:r>
      <w:proofErr w:type="spellStart"/>
      <w:r w:rsidRPr="002F771D">
        <w:rPr>
          <w:rFonts w:ascii="Arial" w:hAnsi="Arial" w:cs="Arial"/>
          <w:szCs w:val="26"/>
        </w:rPr>
        <w:t>Divergers</w:t>
      </w:r>
      <w:proofErr w:type="spellEnd"/>
      <w:r w:rsidRPr="002F771D">
        <w:rPr>
          <w:rFonts w:ascii="Arial" w:hAnsi="Arial" w:cs="Arial"/>
          <w:szCs w:val="26"/>
        </w:rPr>
        <w:t xml:space="preserve">, and listen with an open mind and to receive personal feedback. </w:t>
      </w:r>
    </w:p>
    <w:p w14:paraId="14BF7A0E" w14:textId="77777777" w:rsidR="00A6247B" w:rsidRPr="002F771D" w:rsidRDefault="00845D70" w:rsidP="00845D70">
      <w:pPr>
        <w:widowControl w:val="0"/>
        <w:numPr>
          <w:ilvl w:val="0"/>
          <w:numId w:val="3"/>
        </w:numPr>
        <w:autoSpaceDE w:val="0"/>
        <w:autoSpaceDN w:val="0"/>
        <w:adjustRightInd w:val="0"/>
        <w:spacing w:after="260"/>
        <w:rPr>
          <w:rFonts w:ascii="Arial" w:hAnsi="Arial" w:cs="Arial"/>
          <w:b/>
          <w:szCs w:val="26"/>
        </w:rPr>
      </w:pPr>
      <w:proofErr w:type="spellStart"/>
      <w:r w:rsidRPr="002F771D">
        <w:rPr>
          <w:rFonts w:ascii="Arial" w:hAnsi="Arial" w:cs="Arial"/>
          <w:szCs w:val="26"/>
        </w:rPr>
        <w:t>Divergers</w:t>
      </w:r>
      <w:proofErr w:type="spellEnd"/>
      <w:r w:rsidRPr="002F771D">
        <w:rPr>
          <w:rFonts w:ascii="Arial" w:hAnsi="Arial" w:cs="Arial"/>
          <w:szCs w:val="26"/>
        </w:rPr>
        <w:t xml:space="preserve"> have characteristics opposite from </w:t>
      </w:r>
      <w:proofErr w:type="spellStart"/>
      <w:r w:rsidRPr="002F771D">
        <w:rPr>
          <w:rFonts w:ascii="Arial" w:hAnsi="Arial" w:cs="Arial"/>
          <w:szCs w:val="26"/>
        </w:rPr>
        <w:t>convergers</w:t>
      </w:r>
      <w:proofErr w:type="spellEnd"/>
      <w:r w:rsidRPr="002F771D">
        <w:rPr>
          <w:rFonts w:ascii="Arial" w:hAnsi="Arial" w:cs="Arial"/>
          <w:szCs w:val="26"/>
        </w:rPr>
        <w:t xml:space="preserve">. Their greatest strengths lie in creativity and imaginative ability. A person with this learning style excels in the ability to </w:t>
      </w:r>
      <w:r w:rsidRPr="002F771D">
        <w:rPr>
          <w:rFonts w:ascii="Arial" w:hAnsi="Arial" w:cs="Arial"/>
          <w:szCs w:val="26"/>
        </w:rPr>
        <w:lastRenderedPageBreak/>
        <w:t>view concrete situations</w:t>
      </w:r>
      <w:r w:rsidRPr="002F771D">
        <w:rPr>
          <w:rFonts w:ascii="Arial" w:hAnsi="Arial" w:cs="Arial"/>
          <w:b/>
          <w:szCs w:val="26"/>
        </w:rPr>
        <w:t xml:space="preserve"> </w:t>
      </w:r>
      <w:r w:rsidRPr="002F771D">
        <w:rPr>
          <w:rFonts w:ascii="Arial" w:hAnsi="Arial" w:cs="Arial"/>
          <w:szCs w:val="26"/>
        </w:rPr>
        <w:t xml:space="preserve">from many perspectives and generate many ideas such as in a "brainstorming" session.  </w:t>
      </w:r>
    </w:p>
    <w:p w14:paraId="4D330026" w14:textId="7D611E6F" w:rsidR="00C45DCA" w:rsidRDefault="00845D70" w:rsidP="002D54FB">
      <w:pPr>
        <w:rPr>
          <w:rFonts w:ascii="Arial" w:hAnsi="Arial" w:cs="Arial"/>
          <w:b/>
          <w:sz w:val="28"/>
          <w:szCs w:val="26"/>
        </w:rPr>
      </w:pPr>
      <w:r w:rsidRPr="00845D70">
        <w:rPr>
          <w:rFonts w:ascii="Arial" w:hAnsi="Arial" w:cs="Arial"/>
          <w:b/>
          <w:sz w:val="28"/>
          <w:szCs w:val="26"/>
        </w:rPr>
        <w:t xml:space="preserve">Research </w:t>
      </w:r>
      <w:r w:rsidR="00C45DCA">
        <w:rPr>
          <w:rFonts w:ascii="Arial" w:hAnsi="Arial" w:cs="Arial"/>
          <w:b/>
          <w:sz w:val="28"/>
          <w:szCs w:val="26"/>
        </w:rPr>
        <w:t>Findings:</w:t>
      </w:r>
    </w:p>
    <w:p w14:paraId="4808DD7D" w14:textId="77777777" w:rsidR="00515E2A" w:rsidRPr="00515E2A" w:rsidRDefault="00515E2A" w:rsidP="00515E2A">
      <w:pPr>
        <w:widowControl w:val="0"/>
        <w:autoSpaceDE w:val="0"/>
        <w:autoSpaceDN w:val="0"/>
        <w:adjustRightInd w:val="0"/>
        <w:spacing w:after="260"/>
        <w:ind w:left="360"/>
        <w:rPr>
          <w:rFonts w:ascii="Arial" w:hAnsi="Arial" w:cs="Arial"/>
          <w:szCs w:val="26"/>
        </w:rPr>
      </w:pPr>
    </w:p>
    <w:p w14:paraId="1FE5BD39" w14:textId="033D6919" w:rsidR="00845D70" w:rsidRPr="00C45DCA" w:rsidRDefault="00845D70" w:rsidP="00C45DCA">
      <w:pPr>
        <w:pStyle w:val="ListParagraph"/>
        <w:widowControl w:val="0"/>
        <w:numPr>
          <w:ilvl w:val="0"/>
          <w:numId w:val="20"/>
        </w:numPr>
        <w:autoSpaceDE w:val="0"/>
        <w:autoSpaceDN w:val="0"/>
        <w:adjustRightInd w:val="0"/>
        <w:spacing w:after="260"/>
        <w:rPr>
          <w:rFonts w:ascii="Arial" w:hAnsi="Arial" w:cs="Arial"/>
          <w:szCs w:val="26"/>
        </w:rPr>
      </w:pPr>
      <w:proofErr w:type="spellStart"/>
      <w:r w:rsidRPr="00C45DCA">
        <w:rPr>
          <w:rFonts w:ascii="Arial" w:hAnsi="Arial" w:cs="Arial"/>
          <w:szCs w:val="26"/>
        </w:rPr>
        <w:t>Divergers</w:t>
      </w:r>
      <w:proofErr w:type="spellEnd"/>
      <w:r w:rsidRPr="00C45DCA">
        <w:rPr>
          <w:rFonts w:ascii="Arial" w:hAnsi="Arial" w:cs="Arial"/>
          <w:szCs w:val="26"/>
        </w:rPr>
        <w:t xml:space="preserve"> are interested in people and tend to be imaginative and emotional. </w:t>
      </w:r>
    </w:p>
    <w:p w14:paraId="4B98F738" w14:textId="17CF7FBD" w:rsidR="00845D70" w:rsidRPr="002F771D" w:rsidRDefault="00845D70" w:rsidP="00845D70">
      <w:pPr>
        <w:widowControl w:val="0"/>
        <w:numPr>
          <w:ilvl w:val="0"/>
          <w:numId w:val="3"/>
        </w:numPr>
        <w:autoSpaceDE w:val="0"/>
        <w:autoSpaceDN w:val="0"/>
        <w:adjustRightInd w:val="0"/>
        <w:spacing w:after="260"/>
        <w:rPr>
          <w:rFonts w:ascii="Arial" w:hAnsi="Arial" w:cs="Arial"/>
          <w:szCs w:val="26"/>
        </w:rPr>
      </w:pPr>
      <w:proofErr w:type="spellStart"/>
      <w:r w:rsidRPr="002F771D">
        <w:rPr>
          <w:rFonts w:ascii="Arial" w:hAnsi="Arial" w:cs="Arial"/>
          <w:szCs w:val="26"/>
        </w:rPr>
        <w:t>Divergers</w:t>
      </w:r>
      <w:proofErr w:type="spellEnd"/>
      <w:r w:rsidRPr="002F771D">
        <w:rPr>
          <w:rFonts w:ascii="Arial" w:hAnsi="Arial" w:cs="Arial"/>
          <w:szCs w:val="26"/>
        </w:rPr>
        <w:t xml:space="preserve"> prefer to 'stand back', gather data, ponder how they feel about a situation, and may delay reaching concl</w:t>
      </w:r>
      <w:r w:rsidR="002D54FB">
        <w:rPr>
          <w:rFonts w:ascii="Arial" w:hAnsi="Arial" w:cs="Arial"/>
          <w:szCs w:val="26"/>
        </w:rPr>
        <w:t>usions. They prefer to listen</w:t>
      </w:r>
      <w:r w:rsidRPr="002F771D">
        <w:rPr>
          <w:rFonts w:ascii="Arial" w:hAnsi="Arial" w:cs="Arial"/>
          <w:szCs w:val="26"/>
        </w:rPr>
        <w:t xml:space="preserve"> thoughtfully before speaking. </w:t>
      </w:r>
    </w:p>
    <w:p w14:paraId="4650EC12" w14:textId="77777777" w:rsidR="00845D70" w:rsidRPr="002F771D" w:rsidRDefault="00845D70" w:rsidP="00845D70">
      <w:pPr>
        <w:widowControl w:val="0"/>
        <w:numPr>
          <w:ilvl w:val="0"/>
          <w:numId w:val="3"/>
        </w:numPr>
        <w:autoSpaceDE w:val="0"/>
        <w:autoSpaceDN w:val="0"/>
        <w:adjustRightInd w:val="0"/>
        <w:spacing w:after="260"/>
        <w:rPr>
          <w:rFonts w:ascii="Arial" w:hAnsi="Arial" w:cs="Arial"/>
          <w:szCs w:val="26"/>
        </w:rPr>
      </w:pPr>
      <w:proofErr w:type="spellStart"/>
      <w:r w:rsidRPr="002F771D">
        <w:rPr>
          <w:rFonts w:ascii="Arial" w:hAnsi="Arial" w:cs="Arial"/>
          <w:szCs w:val="26"/>
        </w:rPr>
        <w:t>Divergers</w:t>
      </w:r>
      <w:proofErr w:type="spellEnd"/>
      <w:r w:rsidRPr="002F771D">
        <w:rPr>
          <w:rFonts w:ascii="Arial" w:hAnsi="Arial" w:cs="Arial"/>
          <w:szCs w:val="26"/>
        </w:rPr>
        <w:t xml:space="preserve"> take experiences and experience them deeply, thus diverging from a single experience to multiple possibilities in terms of what this might mean. </w:t>
      </w:r>
    </w:p>
    <w:p w14:paraId="297D4861" w14:textId="77777777" w:rsidR="00845D70" w:rsidRPr="002F771D" w:rsidRDefault="00845D70" w:rsidP="00845D70">
      <w:pPr>
        <w:widowControl w:val="0"/>
        <w:numPr>
          <w:ilvl w:val="0"/>
          <w:numId w:val="3"/>
        </w:numPr>
        <w:autoSpaceDE w:val="0"/>
        <w:autoSpaceDN w:val="0"/>
        <w:adjustRightInd w:val="0"/>
        <w:spacing w:after="260"/>
        <w:rPr>
          <w:rFonts w:ascii="Arial" w:hAnsi="Arial" w:cs="Arial"/>
          <w:szCs w:val="26"/>
        </w:rPr>
      </w:pPr>
      <w:r w:rsidRPr="002F771D">
        <w:rPr>
          <w:rFonts w:ascii="Arial" w:hAnsi="Arial" w:cs="Arial"/>
          <w:szCs w:val="26"/>
        </w:rPr>
        <w:t>They like to ask 'why’ or “how did that make you feel?” to explore from detail to constructively work up to the big picture.</w:t>
      </w:r>
    </w:p>
    <w:p w14:paraId="464E82E9" w14:textId="39826F7F" w:rsidR="00845D70" w:rsidRPr="002F771D" w:rsidRDefault="00C45DCA" w:rsidP="00845D70">
      <w:pPr>
        <w:widowControl w:val="0"/>
        <w:numPr>
          <w:ilvl w:val="0"/>
          <w:numId w:val="3"/>
        </w:numPr>
        <w:autoSpaceDE w:val="0"/>
        <w:autoSpaceDN w:val="0"/>
        <w:adjustRightInd w:val="0"/>
        <w:spacing w:after="260"/>
        <w:rPr>
          <w:rFonts w:ascii="Arial" w:hAnsi="Arial" w:cs="Arial"/>
          <w:szCs w:val="26"/>
        </w:rPr>
      </w:pPr>
      <w:r>
        <w:rPr>
          <w:rFonts w:ascii="Arial" w:hAnsi="Arial" w:cs="Arial"/>
          <w:szCs w:val="26"/>
        </w:rPr>
        <w:t xml:space="preserve">This style </w:t>
      </w:r>
      <w:r w:rsidR="00845D70" w:rsidRPr="002F771D">
        <w:rPr>
          <w:rFonts w:ascii="Arial" w:hAnsi="Arial" w:cs="Arial"/>
          <w:szCs w:val="26"/>
        </w:rPr>
        <w:t>enjoy</w:t>
      </w:r>
      <w:r>
        <w:rPr>
          <w:rFonts w:ascii="Arial" w:hAnsi="Arial" w:cs="Arial"/>
          <w:szCs w:val="26"/>
        </w:rPr>
        <w:t>s</w:t>
      </w:r>
      <w:r w:rsidR="00845D70" w:rsidRPr="002F771D">
        <w:rPr>
          <w:rFonts w:ascii="Arial" w:hAnsi="Arial" w:cs="Arial"/>
          <w:szCs w:val="26"/>
        </w:rPr>
        <w:t xml:space="preserve"> participating and working with others but they like a calm ship and fret over conflicts. </w:t>
      </w:r>
    </w:p>
    <w:p w14:paraId="4D00FE09" w14:textId="7674E1E2" w:rsidR="00845D70" w:rsidRPr="002F771D" w:rsidRDefault="00C45DCA" w:rsidP="00845D70">
      <w:pPr>
        <w:widowControl w:val="0"/>
        <w:numPr>
          <w:ilvl w:val="0"/>
          <w:numId w:val="3"/>
        </w:numPr>
        <w:autoSpaceDE w:val="0"/>
        <w:autoSpaceDN w:val="0"/>
        <w:adjustRightInd w:val="0"/>
        <w:spacing w:after="260"/>
        <w:rPr>
          <w:rFonts w:ascii="Arial" w:hAnsi="Arial" w:cs="Arial"/>
          <w:szCs w:val="26"/>
        </w:rPr>
      </w:pPr>
      <w:r>
        <w:rPr>
          <w:rFonts w:ascii="Arial" w:hAnsi="Arial" w:cs="Arial"/>
          <w:szCs w:val="26"/>
        </w:rPr>
        <w:t xml:space="preserve">This style is </w:t>
      </w:r>
      <w:r w:rsidR="00845D70" w:rsidRPr="002F771D">
        <w:rPr>
          <w:rFonts w:ascii="Arial" w:hAnsi="Arial" w:cs="Arial"/>
          <w:szCs w:val="26"/>
        </w:rPr>
        <w:t xml:space="preserve">generally influenced by other people and like to receive constructive feedback. </w:t>
      </w:r>
    </w:p>
    <w:p w14:paraId="3A1E6D7F" w14:textId="5E540100" w:rsidR="00845D70" w:rsidRPr="002F771D" w:rsidRDefault="00C45DCA" w:rsidP="00845D70">
      <w:pPr>
        <w:widowControl w:val="0"/>
        <w:numPr>
          <w:ilvl w:val="0"/>
          <w:numId w:val="3"/>
        </w:numPr>
        <w:autoSpaceDE w:val="0"/>
        <w:autoSpaceDN w:val="0"/>
        <w:adjustRightInd w:val="0"/>
        <w:spacing w:after="260"/>
        <w:rPr>
          <w:rFonts w:ascii="Arial" w:hAnsi="Arial" w:cs="Arial"/>
          <w:szCs w:val="26"/>
        </w:rPr>
      </w:pPr>
      <w:r>
        <w:rPr>
          <w:rFonts w:ascii="Arial" w:hAnsi="Arial" w:cs="Arial"/>
          <w:szCs w:val="26"/>
        </w:rPr>
        <w:t>This style</w:t>
      </w:r>
      <w:r w:rsidR="00845D70" w:rsidRPr="002F771D">
        <w:rPr>
          <w:rFonts w:ascii="Arial" w:hAnsi="Arial" w:cs="Arial"/>
          <w:szCs w:val="26"/>
        </w:rPr>
        <w:t xml:space="preserve"> like</w:t>
      </w:r>
      <w:r>
        <w:rPr>
          <w:rFonts w:ascii="Arial" w:hAnsi="Arial" w:cs="Arial"/>
          <w:szCs w:val="26"/>
        </w:rPr>
        <w:t>s</w:t>
      </w:r>
      <w:r w:rsidR="00845D70" w:rsidRPr="002F771D">
        <w:rPr>
          <w:rFonts w:ascii="Arial" w:hAnsi="Arial" w:cs="Arial"/>
          <w:szCs w:val="26"/>
        </w:rPr>
        <w:t xml:space="preserve"> to learn via logical instruction or hands-one exploration with conversations that lead to discovery.</w:t>
      </w:r>
    </w:p>
    <w:p w14:paraId="3C5B6CE4" w14:textId="77777777" w:rsidR="00845D70" w:rsidRPr="002F771D" w:rsidRDefault="00845D70" w:rsidP="00845D70">
      <w:pPr>
        <w:widowControl w:val="0"/>
        <w:numPr>
          <w:ilvl w:val="0"/>
          <w:numId w:val="3"/>
        </w:numPr>
        <w:autoSpaceDE w:val="0"/>
        <w:autoSpaceDN w:val="0"/>
        <w:adjustRightInd w:val="0"/>
        <w:spacing w:after="260"/>
        <w:rPr>
          <w:rFonts w:ascii="Arial" w:hAnsi="Arial" w:cs="Arial"/>
          <w:szCs w:val="26"/>
        </w:rPr>
      </w:pPr>
      <w:proofErr w:type="spellStart"/>
      <w:r w:rsidRPr="002F771D">
        <w:rPr>
          <w:rFonts w:ascii="Arial" w:hAnsi="Arial" w:cs="Arial"/>
          <w:szCs w:val="26"/>
        </w:rPr>
        <w:t>Divergers</w:t>
      </w:r>
      <w:proofErr w:type="spellEnd"/>
      <w:r w:rsidRPr="002F771D">
        <w:rPr>
          <w:rFonts w:ascii="Arial" w:hAnsi="Arial" w:cs="Arial"/>
          <w:szCs w:val="26"/>
        </w:rPr>
        <w:t xml:space="preserve"> like imaginative, innovative activities, generating a wide range of ideas, discussion, being sensitive to others’ feelings, identifying problems and gathering information, being personally involved in the learning experience, and group activities.</w:t>
      </w:r>
    </w:p>
    <w:p w14:paraId="268B619E" w14:textId="77777777" w:rsidR="002F771D" w:rsidRDefault="002F771D" w:rsidP="00BB46AB">
      <w:pPr>
        <w:widowControl w:val="0"/>
        <w:autoSpaceDE w:val="0"/>
        <w:autoSpaceDN w:val="0"/>
        <w:adjustRightInd w:val="0"/>
        <w:spacing w:after="260"/>
        <w:ind w:left="360"/>
        <w:rPr>
          <w:rFonts w:ascii="Arial" w:hAnsi="Arial" w:cs="Arial"/>
          <w:b/>
          <w:bCs/>
          <w:szCs w:val="26"/>
        </w:rPr>
      </w:pPr>
    </w:p>
    <w:p w14:paraId="289B00DF" w14:textId="53D080CF" w:rsidR="002F771D" w:rsidRDefault="00845D70" w:rsidP="00BB46AB">
      <w:pPr>
        <w:widowControl w:val="0"/>
        <w:autoSpaceDE w:val="0"/>
        <w:autoSpaceDN w:val="0"/>
        <w:adjustRightInd w:val="0"/>
        <w:spacing w:after="260"/>
        <w:ind w:left="360"/>
        <w:rPr>
          <w:rFonts w:ascii="Arial" w:hAnsi="Arial" w:cs="Arial"/>
          <w:szCs w:val="26"/>
        </w:rPr>
      </w:pPr>
      <w:r w:rsidRPr="002F771D">
        <w:rPr>
          <w:rFonts w:ascii="Arial" w:hAnsi="Arial" w:cs="Arial"/>
          <w:b/>
          <w:bCs/>
          <w:szCs w:val="26"/>
        </w:rPr>
        <w:t>Career Choices:</w:t>
      </w:r>
      <w:r w:rsidRPr="002F771D">
        <w:rPr>
          <w:rFonts w:ascii="Arial" w:hAnsi="Arial" w:cs="Arial"/>
          <w:szCs w:val="26"/>
        </w:rPr>
        <w:t xml:space="preserve"> </w:t>
      </w:r>
      <w:r w:rsidR="002F771D">
        <w:rPr>
          <w:rFonts w:ascii="Arial" w:hAnsi="Arial" w:cs="Arial"/>
          <w:szCs w:val="26"/>
        </w:rPr>
        <w:t xml:space="preserve"> </w:t>
      </w:r>
      <w:proofErr w:type="spellStart"/>
      <w:r w:rsidRPr="002F771D">
        <w:rPr>
          <w:rFonts w:ascii="Arial" w:hAnsi="Arial" w:cs="Arial"/>
          <w:szCs w:val="26"/>
        </w:rPr>
        <w:t>Divergers</w:t>
      </w:r>
      <w:proofErr w:type="spellEnd"/>
      <w:r w:rsidRPr="002F771D">
        <w:rPr>
          <w:rFonts w:ascii="Arial" w:hAnsi="Arial" w:cs="Arial"/>
          <w:szCs w:val="26"/>
        </w:rPr>
        <w:t xml:space="preserve"> </w:t>
      </w:r>
      <w:r w:rsidR="002F771D">
        <w:rPr>
          <w:rFonts w:ascii="Arial" w:hAnsi="Arial" w:cs="Arial"/>
          <w:szCs w:val="26"/>
        </w:rPr>
        <w:t xml:space="preserve">often </w:t>
      </w:r>
      <w:r w:rsidRPr="002F771D">
        <w:rPr>
          <w:rFonts w:ascii="Arial" w:hAnsi="Arial" w:cs="Arial"/>
          <w:szCs w:val="26"/>
        </w:rPr>
        <w:t>tend to be interested in the arts and often have humaniti</w:t>
      </w:r>
      <w:r w:rsidR="002F771D">
        <w:rPr>
          <w:rFonts w:ascii="Arial" w:hAnsi="Arial" w:cs="Arial"/>
          <w:szCs w:val="26"/>
        </w:rPr>
        <w:t>es or liberal arts backgrounds.</w:t>
      </w:r>
      <w:r w:rsidRPr="002F771D">
        <w:rPr>
          <w:rFonts w:ascii="Arial" w:hAnsi="Arial" w:cs="Arial"/>
          <w:szCs w:val="26"/>
        </w:rPr>
        <w:t xml:space="preserve"> Counselors, organizational development specialists, and personnel managers</w:t>
      </w:r>
      <w:r w:rsidR="00A440CD" w:rsidRPr="002F771D">
        <w:rPr>
          <w:rFonts w:ascii="Arial" w:hAnsi="Arial" w:cs="Arial"/>
          <w:szCs w:val="26"/>
        </w:rPr>
        <w:t>, critics, the arts, etc.</w:t>
      </w:r>
      <w:r w:rsidRPr="002F771D">
        <w:rPr>
          <w:rFonts w:ascii="Arial" w:hAnsi="Arial" w:cs="Arial"/>
          <w:szCs w:val="26"/>
        </w:rPr>
        <w:t xml:space="preserve"> tend to be characterized by this learning style.</w:t>
      </w:r>
    </w:p>
    <w:p w14:paraId="6A42E9B7" w14:textId="66DEFDC2" w:rsidR="00845D70" w:rsidRPr="002F771D" w:rsidRDefault="00845D70" w:rsidP="00BB46AB">
      <w:pPr>
        <w:widowControl w:val="0"/>
        <w:autoSpaceDE w:val="0"/>
        <w:autoSpaceDN w:val="0"/>
        <w:adjustRightInd w:val="0"/>
        <w:spacing w:after="260"/>
        <w:ind w:left="360"/>
        <w:rPr>
          <w:rFonts w:ascii="Arial" w:hAnsi="Arial" w:cs="Arial"/>
          <w:szCs w:val="26"/>
        </w:rPr>
      </w:pPr>
      <w:r w:rsidRPr="002F771D">
        <w:rPr>
          <w:rFonts w:ascii="Arial" w:hAnsi="Arial" w:cs="Arial"/>
          <w:szCs w:val="26"/>
        </w:rPr>
        <w:br/>
      </w:r>
      <w:r w:rsidRPr="002F771D">
        <w:rPr>
          <w:rFonts w:ascii="Arial" w:hAnsi="Arial" w:cs="Arial"/>
          <w:b/>
          <w:bCs/>
          <w:szCs w:val="26"/>
        </w:rPr>
        <w:t>Training approach</w:t>
      </w:r>
      <w:r w:rsidR="00363311">
        <w:rPr>
          <w:rFonts w:ascii="Arial" w:hAnsi="Arial" w:cs="Arial"/>
          <w:bCs/>
          <w:szCs w:val="26"/>
        </w:rPr>
        <w:t xml:space="preserve">: </w:t>
      </w:r>
      <w:r w:rsidRPr="002F771D">
        <w:rPr>
          <w:rFonts w:ascii="Arial" w:hAnsi="Arial" w:cs="Arial"/>
          <w:szCs w:val="26"/>
        </w:rPr>
        <w:t xml:space="preserve"> Lectures are </w:t>
      </w:r>
      <w:r w:rsidR="002F771D">
        <w:rPr>
          <w:rFonts w:ascii="Arial" w:hAnsi="Arial" w:cs="Arial"/>
          <w:szCs w:val="26"/>
        </w:rPr>
        <w:t xml:space="preserve">generally </w:t>
      </w:r>
      <w:r w:rsidRPr="002F771D">
        <w:rPr>
          <w:rFonts w:ascii="Arial" w:hAnsi="Arial" w:cs="Arial"/>
          <w:szCs w:val="26"/>
        </w:rPr>
        <w:t>helpful</w:t>
      </w:r>
      <w:r w:rsidR="002F771D">
        <w:rPr>
          <w:rFonts w:ascii="Arial" w:hAnsi="Arial" w:cs="Arial"/>
          <w:szCs w:val="26"/>
        </w:rPr>
        <w:t xml:space="preserve"> to this style of learning. T</w:t>
      </w:r>
      <w:r w:rsidRPr="002F771D">
        <w:rPr>
          <w:rFonts w:ascii="Arial" w:hAnsi="Arial" w:cs="Arial"/>
          <w:szCs w:val="26"/>
        </w:rPr>
        <w:t>rainers should provide expert int</w:t>
      </w:r>
      <w:r w:rsidR="002F771D">
        <w:rPr>
          <w:rFonts w:ascii="Arial" w:hAnsi="Arial" w:cs="Arial"/>
          <w:szCs w:val="26"/>
        </w:rPr>
        <w:t xml:space="preserve">erpretation, </w:t>
      </w:r>
      <w:r w:rsidRPr="002F771D">
        <w:rPr>
          <w:rFonts w:ascii="Arial" w:hAnsi="Arial" w:cs="Arial"/>
          <w:szCs w:val="26"/>
        </w:rPr>
        <w:t>provide for interpretive expr</w:t>
      </w:r>
      <w:r w:rsidR="002F771D">
        <w:rPr>
          <w:rFonts w:ascii="Arial" w:hAnsi="Arial" w:cs="Arial"/>
          <w:szCs w:val="26"/>
        </w:rPr>
        <w:t xml:space="preserve">ession and creative activities. Performance should be </w:t>
      </w:r>
      <w:r w:rsidRPr="002F771D">
        <w:rPr>
          <w:rFonts w:ascii="Arial" w:hAnsi="Arial" w:cs="Arial"/>
          <w:szCs w:val="26"/>
        </w:rPr>
        <w:t>judge</w:t>
      </w:r>
      <w:r w:rsidR="002F771D">
        <w:rPr>
          <w:rFonts w:ascii="Arial" w:hAnsi="Arial" w:cs="Arial"/>
          <w:szCs w:val="26"/>
        </w:rPr>
        <w:t xml:space="preserve">d </w:t>
      </w:r>
      <w:r w:rsidRPr="002F771D">
        <w:rPr>
          <w:rFonts w:ascii="Arial" w:hAnsi="Arial" w:cs="Arial"/>
          <w:szCs w:val="26"/>
        </w:rPr>
        <w:t xml:space="preserve">by external criteria. </w:t>
      </w:r>
      <w:proofErr w:type="spellStart"/>
      <w:r w:rsidRPr="002F771D">
        <w:rPr>
          <w:rFonts w:ascii="Arial" w:hAnsi="Arial" w:cs="Arial"/>
          <w:szCs w:val="26"/>
        </w:rPr>
        <w:t>Divergers</w:t>
      </w:r>
      <w:proofErr w:type="spellEnd"/>
      <w:r w:rsidRPr="002F771D">
        <w:rPr>
          <w:rFonts w:ascii="Arial" w:hAnsi="Arial" w:cs="Arial"/>
          <w:szCs w:val="26"/>
        </w:rPr>
        <w:t xml:space="preserve"> may enjoy role play</w:t>
      </w:r>
      <w:r w:rsidR="002F771D">
        <w:rPr>
          <w:rFonts w:ascii="Arial" w:hAnsi="Arial" w:cs="Arial"/>
          <w:szCs w:val="26"/>
        </w:rPr>
        <w:t xml:space="preserve"> type of activities and </w:t>
      </w:r>
      <w:r w:rsidRPr="002F771D">
        <w:rPr>
          <w:rFonts w:ascii="Arial" w:hAnsi="Arial" w:cs="Arial"/>
          <w:szCs w:val="26"/>
        </w:rPr>
        <w:t>team building</w:t>
      </w:r>
      <w:r w:rsidR="006F4305" w:rsidRPr="002F771D">
        <w:rPr>
          <w:rFonts w:ascii="Arial" w:hAnsi="Arial" w:cs="Arial"/>
          <w:szCs w:val="26"/>
        </w:rPr>
        <w:t xml:space="preserve"> </w:t>
      </w:r>
      <w:r w:rsidR="002F771D">
        <w:rPr>
          <w:rFonts w:ascii="Arial" w:hAnsi="Arial" w:cs="Arial"/>
          <w:szCs w:val="26"/>
        </w:rPr>
        <w:t xml:space="preserve">events </w:t>
      </w:r>
      <w:r w:rsidR="006F4305" w:rsidRPr="002F771D">
        <w:rPr>
          <w:rFonts w:ascii="Arial" w:hAnsi="Arial" w:cs="Arial"/>
          <w:szCs w:val="26"/>
        </w:rPr>
        <w:t xml:space="preserve">but will not </w:t>
      </w:r>
      <w:r w:rsidR="002F771D">
        <w:rPr>
          <w:rFonts w:ascii="Arial" w:hAnsi="Arial" w:cs="Arial"/>
          <w:szCs w:val="26"/>
        </w:rPr>
        <w:t xml:space="preserve">be the first to participate. They </w:t>
      </w:r>
      <w:r w:rsidR="006F4305" w:rsidRPr="002F771D">
        <w:rPr>
          <w:rFonts w:ascii="Arial" w:hAnsi="Arial" w:cs="Arial"/>
          <w:szCs w:val="26"/>
        </w:rPr>
        <w:t xml:space="preserve">will </w:t>
      </w:r>
      <w:r w:rsidR="002F771D">
        <w:rPr>
          <w:rFonts w:ascii="Arial" w:hAnsi="Arial" w:cs="Arial"/>
          <w:szCs w:val="26"/>
        </w:rPr>
        <w:t xml:space="preserve">also blend into larger groups.  This group </w:t>
      </w:r>
      <w:r w:rsidR="006F4305" w:rsidRPr="002F771D">
        <w:rPr>
          <w:rFonts w:ascii="Arial" w:hAnsi="Arial" w:cs="Arial"/>
          <w:szCs w:val="26"/>
        </w:rPr>
        <w:t>also enjoy</w:t>
      </w:r>
      <w:r w:rsidR="002F771D">
        <w:rPr>
          <w:rFonts w:ascii="Arial" w:hAnsi="Arial" w:cs="Arial"/>
          <w:szCs w:val="26"/>
        </w:rPr>
        <w:t xml:space="preserve">s independent study, comparison of </w:t>
      </w:r>
      <w:r w:rsidRPr="002F771D">
        <w:rPr>
          <w:rFonts w:ascii="Arial" w:hAnsi="Arial" w:cs="Arial"/>
          <w:szCs w:val="26"/>
        </w:rPr>
        <w:t>many examples, and self-diagnostic activities.</w:t>
      </w:r>
    </w:p>
    <w:p w14:paraId="3C7824B1" w14:textId="77777777" w:rsidR="00845D70" w:rsidRDefault="00845D70" w:rsidP="00845D70">
      <w:pPr>
        <w:widowControl w:val="0"/>
        <w:autoSpaceDE w:val="0"/>
        <w:autoSpaceDN w:val="0"/>
        <w:adjustRightInd w:val="0"/>
        <w:spacing w:after="260"/>
        <w:ind w:left="720"/>
        <w:contextualSpacing/>
        <w:rPr>
          <w:rFonts w:ascii="Arial" w:hAnsi="Arial" w:cs="Arial"/>
          <w:b/>
          <w:sz w:val="28"/>
          <w:szCs w:val="26"/>
        </w:rPr>
      </w:pPr>
    </w:p>
    <w:p w14:paraId="7D4B0CC4" w14:textId="67E96919" w:rsidR="002F771D" w:rsidRDefault="002F771D">
      <w:pPr>
        <w:rPr>
          <w:rFonts w:ascii="Arial" w:hAnsi="Arial" w:cs="Arial"/>
          <w:b/>
          <w:bCs/>
          <w:sz w:val="28"/>
          <w:szCs w:val="26"/>
        </w:rPr>
      </w:pPr>
      <w:r>
        <w:rPr>
          <w:rFonts w:ascii="Arial" w:hAnsi="Arial" w:cs="Arial"/>
          <w:b/>
          <w:bCs/>
          <w:sz w:val="28"/>
          <w:szCs w:val="26"/>
        </w:rPr>
        <w:br w:type="page"/>
      </w:r>
    </w:p>
    <w:p w14:paraId="2FA32A28" w14:textId="77777777" w:rsidR="00845D70" w:rsidRPr="00845D70" w:rsidRDefault="00845D70" w:rsidP="00516942">
      <w:pPr>
        <w:widowControl w:val="0"/>
        <w:autoSpaceDE w:val="0"/>
        <w:autoSpaceDN w:val="0"/>
        <w:adjustRightInd w:val="0"/>
        <w:spacing w:after="260"/>
        <w:contextualSpacing/>
        <w:rPr>
          <w:rFonts w:ascii="Arial" w:hAnsi="Arial" w:cs="Arial"/>
          <w:b/>
          <w:bCs/>
          <w:sz w:val="28"/>
          <w:szCs w:val="26"/>
        </w:rPr>
      </w:pPr>
      <w:r w:rsidRPr="00845D70">
        <w:rPr>
          <w:rFonts w:ascii="Arial" w:hAnsi="Arial" w:cs="Arial"/>
          <w:b/>
          <w:bCs/>
          <w:sz w:val="28"/>
          <w:szCs w:val="26"/>
        </w:rPr>
        <w:lastRenderedPageBreak/>
        <w:t xml:space="preserve">ASSIMILATORS: Nickname – The Analyst </w:t>
      </w:r>
    </w:p>
    <w:p w14:paraId="5129D96E" w14:textId="77777777" w:rsidR="00C45DCA" w:rsidRPr="00845D70" w:rsidRDefault="00845D70" w:rsidP="00516942">
      <w:pPr>
        <w:widowControl w:val="0"/>
        <w:autoSpaceDE w:val="0"/>
        <w:autoSpaceDN w:val="0"/>
        <w:adjustRightInd w:val="0"/>
        <w:spacing w:after="260"/>
        <w:contextualSpacing/>
        <w:rPr>
          <w:rFonts w:ascii="Arial" w:hAnsi="Arial" w:cs="Arial"/>
          <w:b/>
          <w:bCs/>
          <w:sz w:val="28"/>
          <w:szCs w:val="26"/>
        </w:rPr>
      </w:pPr>
      <w:r w:rsidRPr="00845D70">
        <w:rPr>
          <w:rFonts w:ascii="Arial" w:hAnsi="Arial" w:cs="Arial"/>
          <w:b/>
          <w:bCs/>
          <w:sz w:val="28"/>
          <w:szCs w:val="26"/>
        </w:rPr>
        <w:t xml:space="preserve"> </w:t>
      </w:r>
    </w:p>
    <w:tbl>
      <w:tblPr>
        <w:tblStyle w:val="TableGrid"/>
        <w:tblW w:w="0" w:type="auto"/>
        <w:tblLook w:val="04A0" w:firstRow="1" w:lastRow="0" w:firstColumn="1" w:lastColumn="0" w:noHBand="0" w:noVBand="1"/>
      </w:tblPr>
      <w:tblGrid>
        <w:gridCol w:w="5035"/>
        <w:gridCol w:w="5035"/>
      </w:tblGrid>
      <w:tr w:rsidR="00C45DCA" w14:paraId="767CA2A1" w14:textId="77777777" w:rsidTr="00C45DCA">
        <w:trPr>
          <w:trHeight w:val="4832"/>
        </w:trPr>
        <w:tc>
          <w:tcPr>
            <w:tcW w:w="5035" w:type="dxa"/>
          </w:tcPr>
          <w:p w14:paraId="2083B4C5" w14:textId="77777777" w:rsidR="00C45DCA" w:rsidRDefault="00C45DCA" w:rsidP="00516942">
            <w:pPr>
              <w:widowControl w:val="0"/>
              <w:autoSpaceDE w:val="0"/>
              <w:autoSpaceDN w:val="0"/>
              <w:adjustRightInd w:val="0"/>
              <w:spacing w:after="260"/>
              <w:contextualSpacing/>
              <w:rPr>
                <w:rFonts w:ascii="Arial" w:hAnsi="Arial" w:cs="Arial"/>
                <w:b/>
                <w:bCs/>
                <w:sz w:val="28"/>
                <w:szCs w:val="26"/>
              </w:rPr>
            </w:pPr>
          </w:p>
          <w:p w14:paraId="1F47B8F9" w14:textId="064C2583" w:rsidR="00C45DCA" w:rsidRDefault="00C45DCA" w:rsidP="00516942">
            <w:pPr>
              <w:widowControl w:val="0"/>
              <w:autoSpaceDE w:val="0"/>
              <w:autoSpaceDN w:val="0"/>
              <w:adjustRightInd w:val="0"/>
              <w:spacing w:after="260"/>
              <w:contextualSpacing/>
              <w:rPr>
                <w:rFonts w:ascii="Arial" w:hAnsi="Arial" w:cs="Arial"/>
                <w:b/>
                <w:bCs/>
                <w:sz w:val="28"/>
                <w:szCs w:val="26"/>
              </w:rPr>
            </w:pPr>
            <w:r>
              <w:rPr>
                <w:rFonts w:ascii="Arial" w:hAnsi="Arial" w:cs="Arial"/>
                <w:b/>
                <w:bCs/>
                <w:sz w:val="28"/>
                <w:szCs w:val="26"/>
              </w:rPr>
              <w:t>Learning Preference: AC &amp; RO</w:t>
            </w:r>
          </w:p>
          <w:p w14:paraId="2BF2F352" w14:textId="77777777" w:rsidR="00C45DCA" w:rsidRDefault="00C45DCA" w:rsidP="00516942">
            <w:pPr>
              <w:widowControl w:val="0"/>
              <w:autoSpaceDE w:val="0"/>
              <w:autoSpaceDN w:val="0"/>
              <w:adjustRightInd w:val="0"/>
              <w:spacing w:after="260"/>
              <w:contextualSpacing/>
              <w:rPr>
                <w:rFonts w:ascii="Arial" w:hAnsi="Arial" w:cs="Arial"/>
                <w:b/>
                <w:bCs/>
                <w:sz w:val="28"/>
                <w:szCs w:val="26"/>
              </w:rPr>
            </w:pPr>
          </w:p>
          <w:p w14:paraId="1D8FD903" w14:textId="77777777" w:rsidR="00C45DCA" w:rsidRDefault="00C45DCA" w:rsidP="00516942">
            <w:pPr>
              <w:widowControl w:val="0"/>
              <w:autoSpaceDE w:val="0"/>
              <w:autoSpaceDN w:val="0"/>
              <w:adjustRightInd w:val="0"/>
              <w:spacing w:after="260"/>
              <w:contextualSpacing/>
              <w:rPr>
                <w:rFonts w:ascii="Arial" w:hAnsi="Arial" w:cs="Arial"/>
                <w:b/>
                <w:bCs/>
                <w:sz w:val="28"/>
                <w:szCs w:val="26"/>
              </w:rPr>
            </w:pPr>
          </w:p>
          <w:p w14:paraId="04EBE3EB" w14:textId="77777777" w:rsidR="00C45DCA" w:rsidRDefault="00C45DCA" w:rsidP="00516942">
            <w:pPr>
              <w:widowControl w:val="0"/>
              <w:autoSpaceDE w:val="0"/>
              <w:autoSpaceDN w:val="0"/>
              <w:adjustRightInd w:val="0"/>
              <w:spacing w:after="260"/>
              <w:contextualSpacing/>
              <w:rPr>
                <w:rFonts w:ascii="Arial" w:hAnsi="Arial" w:cs="Arial"/>
                <w:b/>
                <w:bCs/>
                <w:sz w:val="28"/>
                <w:szCs w:val="26"/>
              </w:rPr>
            </w:pPr>
            <w:r>
              <w:rPr>
                <w:rFonts w:ascii="Arial" w:hAnsi="Arial" w:cs="Arial"/>
                <w:b/>
                <w:bCs/>
                <w:sz w:val="28"/>
                <w:szCs w:val="26"/>
              </w:rPr>
              <w:t xml:space="preserve">Abstract Conceptualization </w:t>
            </w:r>
          </w:p>
          <w:p w14:paraId="68936CA2" w14:textId="77777777" w:rsidR="00C45DCA" w:rsidRDefault="00C45DCA" w:rsidP="00516942">
            <w:pPr>
              <w:widowControl w:val="0"/>
              <w:autoSpaceDE w:val="0"/>
              <w:autoSpaceDN w:val="0"/>
              <w:adjustRightInd w:val="0"/>
              <w:spacing w:after="260"/>
              <w:contextualSpacing/>
              <w:rPr>
                <w:rFonts w:ascii="Arial" w:hAnsi="Arial" w:cs="Arial"/>
                <w:b/>
                <w:bCs/>
                <w:sz w:val="28"/>
                <w:szCs w:val="26"/>
              </w:rPr>
            </w:pPr>
          </w:p>
          <w:p w14:paraId="7ABB80E1" w14:textId="77777777" w:rsidR="00C45DCA" w:rsidRDefault="00C45DCA" w:rsidP="00C45DCA">
            <w:pPr>
              <w:widowControl w:val="0"/>
              <w:autoSpaceDE w:val="0"/>
              <w:autoSpaceDN w:val="0"/>
              <w:adjustRightInd w:val="0"/>
              <w:spacing w:after="260"/>
              <w:ind w:left="1440"/>
              <w:contextualSpacing/>
              <w:rPr>
                <w:rFonts w:ascii="Arial" w:hAnsi="Arial" w:cs="Arial"/>
                <w:b/>
                <w:bCs/>
                <w:sz w:val="28"/>
                <w:szCs w:val="26"/>
              </w:rPr>
            </w:pPr>
            <w:r>
              <w:rPr>
                <w:rFonts w:ascii="Arial" w:hAnsi="Arial" w:cs="Arial"/>
                <w:b/>
                <w:bCs/>
                <w:sz w:val="28"/>
                <w:szCs w:val="26"/>
              </w:rPr>
              <w:t>&amp;</w:t>
            </w:r>
          </w:p>
          <w:p w14:paraId="3247CA1D" w14:textId="77777777" w:rsidR="00C45DCA" w:rsidRDefault="00C45DCA" w:rsidP="00516942">
            <w:pPr>
              <w:widowControl w:val="0"/>
              <w:autoSpaceDE w:val="0"/>
              <w:autoSpaceDN w:val="0"/>
              <w:adjustRightInd w:val="0"/>
              <w:spacing w:after="260"/>
              <w:contextualSpacing/>
              <w:rPr>
                <w:rFonts w:ascii="Arial" w:hAnsi="Arial" w:cs="Arial"/>
                <w:b/>
                <w:bCs/>
                <w:sz w:val="28"/>
                <w:szCs w:val="26"/>
              </w:rPr>
            </w:pPr>
          </w:p>
          <w:p w14:paraId="44348A25" w14:textId="072184DE" w:rsidR="00C45DCA" w:rsidRDefault="00C45DCA" w:rsidP="00516942">
            <w:pPr>
              <w:widowControl w:val="0"/>
              <w:autoSpaceDE w:val="0"/>
              <w:autoSpaceDN w:val="0"/>
              <w:adjustRightInd w:val="0"/>
              <w:spacing w:after="260"/>
              <w:contextualSpacing/>
              <w:rPr>
                <w:rFonts w:ascii="Arial" w:hAnsi="Arial" w:cs="Arial"/>
                <w:b/>
                <w:bCs/>
                <w:sz w:val="28"/>
                <w:szCs w:val="26"/>
              </w:rPr>
            </w:pPr>
            <w:r>
              <w:rPr>
                <w:rFonts w:ascii="Arial" w:hAnsi="Arial" w:cs="Arial"/>
                <w:b/>
                <w:bCs/>
                <w:sz w:val="28"/>
                <w:szCs w:val="26"/>
              </w:rPr>
              <w:t>Reflective Observation</w:t>
            </w:r>
          </w:p>
        </w:tc>
        <w:tc>
          <w:tcPr>
            <w:tcW w:w="5035" w:type="dxa"/>
          </w:tcPr>
          <w:p w14:paraId="2EA4772C" w14:textId="6454C48F" w:rsidR="00C45DCA" w:rsidRDefault="00C45DCA" w:rsidP="00516942">
            <w:pPr>
              <w:widowControl w:val="0"/>
              <w:autoSpaceDE w:val="0"/>
              <w:autoSpaceDN w:val="0"/>
              <w:adjustRightInd w:val="0"/>
              <w:spacing w:after="260"/>
              <w:contextualSpacing/>
              <w:rPr>
                <w:rFonts w:ascii="Arial" w:hAnsi="Arial" w:cs="Arial"/>
                <w:b/>
                <w:bCs/>
                <w:sz w:val="28"/>
                <w:szCs w:val="26"/>
              </w:rPr>
            </w:pPr>
            <w:r>
              <w:rPr>
                <w:rFonts w:ascii="Arial" w:hAnsi="Arial" w:cs="Arial"/>
                <w:b/>
                <w:bCs/>
                <w:noProof/>
                <w:sz w:val="28"/>
                <w:szCs w:val="26"/>
                <w:lang w:eastAsia="ja-JP"/>
              </w:rPr>
              <w:drawing>
                <wp:inline distT="0" distB="0" distL="0" distR="0" wp14:anchorId="230597E3" wp14:editId="14C892D7">
                  <wp:extent cx="2695575" cy="28196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utterstock_725513261.jpg"/>
                          <pic:cNvPicPr/>
                        </pic:nvPicPr>
                        <pic:blipFill>
                          <a:blip r:embed="rId6">
                            <a:extLst>
                              <a:ext uri="{28A0092B-C50C-407E-A947-70E740481C1C}">
                                <a14:useLocalDpi xmlns:a14="http://schemas.microsoft.com/office/drawing/2010/main" val="0"/>
                              </a:ext>
                            </a:extLst>
                          </a:blip>
                          <a:stretch>
                            <a:fillRect/>
                          </a:stretch>
                        </pic:blipFill>
                        <pic:spPr>
                          <a:xfrm>
                            <a:off x="0" y="0"/>
                            <a:ext cx="2698229" cy="2822415"/>
                          </a:xfrm>
                          <a:prstGeom prst="rect">
                            <a:avLst/>
                          </a:prstGeom>
                        </pic:spPr>
                      </pic:pic>
                    </a:graphicData>
                  </a:graphic>
                </wp:inline>
              </w:drawing>
            </w:r>
          </w:p>
        </w:tc>
      </w:tr>
    </w:tbl>
    <w:p w14:paraId="398D659C" w14:textId="5562EBB1" w:rsidR="00516942" w:rsidRDefault="00516942" w:rsidP="00516942">
      <w:pPr>
        <w:widowControl w:val="0"/>
        <w:autoSpaceDE w:val="0"/>
        <w:autoSpaceDN w:val="0"/>
        <w:adjustRightInd w:val="0"/>
        <w:spacing w:after="260"/>
        <w:contextualSpacing/>
        <w:rPr>
          <w:rFonts w:ascii="Arial" w:hAnsi="Arial" w:cs="Arial"/>
          <w:b/>
          <w:sz w:val="28"/>
          <w:szCs w:val="26"/>
        </w:rPr>
      </w:pPr>
    </w:p>
    <w:p w14:paraId="465B33AF" w14:textId="77777777" w:rsidR="00516942" w:rsidRDefault="00516942" w:rsidP="00516942">
      <w:pPr>
        <w:widowControl w:val="0"/>
        <w:autoSpaceDE w:val="0"/>
        <w:autoSpaceDN w:val="0"/>
        <w:adjustRightInd w:val="0"/>
        <w:spacing w:after="260"/>
        <w:contextualSpacing/>
        <w:rPr>
          <w:rFonts w:ascii="Arial" w:hAnsi="Arial" w:cs="Arial"/>
          <w:b/>
          <w:sz w:val="28"/>
          <w:szCs w:val="26"/>
        </w:rPr>
      </w:pPr>
    </w:p>
    <w:p w14:paraId="56E21005" w14:textId="2E999B6C" w:rsidR="00516942" w:rsidRPr="00895EDF" w:rsidRDefault="00F41C33" w:rsidP="00516942">
      <w:pPr>
        <w:widowControl w:val="0"/>
        <w:autoSpaceDE w:val="0"/>
        <w:autoSpaceDN w:val="0"/>
        <w:adjustRightInd w:val="0"/>
        <w:spacing w:after="260"/>
        <w:contextualSpacing/>
        <w:rPr>
          <w:rFonts w:ascii="Arial" w:hAnsi="Arial" w:cs="Arial"/>
          <w:b/>
          <w:sz w:val="28"/>
          <w:szCs w:val="26"/>
        </w:rPr>
      </w:pPr>
      <w:r>
        <w:rPr>
          <w:rFonts w:ascii="Arial" w:hAnsi="Arial" w:cs="Arial"/>
          <w:b/>
          <w:sz w:val="28"/>
          <w:szCs w:val="26"/>
        </w:rPr>
        <w:t>Summary</w:t>
      </w:r>
      <w:r w:rsidR="00C45DCA">
        <w:rPr>
          <w:rFonts w:ascii="Arial" w:hAnsi="Arial" w:cs="Arial"/>
          <w:b/>
          <w:sz w:val="28"/>
          <w:szCs w:val="26"/>
        </w:rPr>
        <w:t xml:space="preserve"> of Assimilator Style</w:t>
      </w:r>
      <w:r w:rsidR="00516942" w:rsidRPr="00895EDF">
        <w:rPr>
          <w:rFonts w:ascii="Arial" w:hAnsi="Arial" w:cs="Arial"/>
          <w:b/>
          <w:sz w:val="28"/>
          <w:szCs w:val="26"/>
        </w:rPr>
        <w:t>:</w:t>
      </w:r>
    </w:p>
    <w:p w14:paraId="028D713C" w14:textId="77777777" w:rsidR="00A440CD" w:rsidRDefault="00A440CD" w:rsidP="00516942">
      <w:pPr>
        <w:widowControl w:val="0"/>
        <w:autoSpaceDE w:val="0"/>
        <w:autoSpaceDN w:val="0"/>
        <w:adjustRightInd w:val="0"/>
        <w:spacing w:after="260"/>
        <w:contextualSpacing/>
        <w:rPr>
          <w:rFonts w:ascii="Arial" w:hAnsi="Arial" w:cs="Arial"/>
          <w:sz w:val="28"/>
          <w:szCs w:val="26"/>
        </w:rPr>
      </w:pPr>
    </w:p>
    <w:p w14:paraId="05D8AA91" w14:textId="77777777" w:rsidR="00C11EF7" w:rsidRPr="00C45DCA" w:rsidRDefault="00C11EF7" w:rsidP="00845D70">
      <w:pPr>
        <w:widowControl w:val="0"/>
        <w:numPr>
          <w:ilvl w:val="0"/>
          <w:numId w:val="4"/>
        </w:numPr>
        <w:autoSpaceDE w:val="0"/>
        <w:autoSpaceDN w:val="0"/>
        <w:adjustRightInd w:val="0"/>
        <w:spacing w:after="260"/>
        <w:contextualSpacing/>
        <w:rPr>
          <w:rFonts w:ascii="Arial" w:hAnsi="Arial" w:cs="Arial"/>
          <w:szCs w:val="26"/>
        </w:rPr>
      </w:pPr>
      <w:r w:rsidRPr="00C45DCA">
        <w:rPr>
          <w:rFonts w:ascii="Arial" w:hAnsi="Arial" w:cs="Arial"/>
          <w:szCs w:val="26"/>
        </w:rPr>
        <w:t xml:space="preserve">Prefers to pull a number of different observations and thoughts into an integrated whole in a step-by-step manner (go from details to big-picture). </w:t>
      </w:r>
    </w:p>
    <w:p w14:paraId="64142343" w14:textId="77777777" w:rsidR="00C11EF7" w:rsidRPr="00C45DCA" w:rsidRDefault="00C11EF7" w:rsidP="00845D70">
      <w:pPr>
        <w:widowControl w:val="0"/>
        <w:numPr>
          <w:ilvl w:val="0"/>
          <w:numId w:val="4"/>
        </w:numPr>
        <w:autoSpaceDE w:val="0"/>
        <w:autoSpaceDN w:val="0"/>
        <w:adjustRightInd w:val="0"/>
        <w:spacing w:after="260"/>
        <w:contextualSpacing/>
        <w:rPr>
          <w:rFonts w:ascii="Arial" w:hAnsi="Arial" w:cs="Arial"/>
          <w:szCs w:val="26"/>
        </w:rPr>
      </w:pPr>
      <w:r w:rsidRPr="00C45DCA">
        <w:rPr>
          <w:rFonts w:ascii="Arial" w:hAnsi="Arial" w:cs="Arial"/>
          <w:szCs w:val="26"/>
        </w:rPr>
        <w:t xml:space="preserve">Prefers to reason logically and design models, theories, and projects. </w:t>
      </w:r>
    </w:p>
    <w:p w14:paraId="7399B015" w14:textId="77777777" w:rsidR="00C11EF7" w:rsidRPr="00C45DCA" w:rsidRDefault="00C11EF7" w:rsidP="00845D70">
      <w:pPr>
        <w:widowControl w:val="0"/>
        <w:numPr>
          <w:ilvl w:val="0"/>
          <w:numId w:val="4"/>
        </w:numPr>
        <w:autoSpaceDE w:val="0"/>
        <w:autoSpaceDN w:val="0"/>
        <w:adjustRightInd w:val="0"/>
        <w:spacing w:after="260"/>
        <w:contextualSpacing/>
        <w:rPr>
          <w:rFonts w:ascii="Arial" w:hAnsi="Arial" w:cs="Arial"/>
          <w:szCs w:val="26"/>
        </w:rPr>
      </w:pPr>
      <w:r w:rsidRPr="00C45DCA">
        <w:rPr>
          <w:rFonts w:ascii="Arial" w:hAnsi="Arial" w:cs="Arial"/>
          <w:szCs w:val="26"/>
        </w:rPr>
        <w:t>Likes lectures, analogies, systems, and case studies.</w:t>
      </w:r>
    </w:p>
    <w:p w14:paraId="6A05014C" w14:textId="77777777" w:rsidR="00C11EF7" w:rsidRPr="00C45DCA" w:rsidRDefault="00C11EF7" w:rsidP="00845D70">
      <w:pPr>
        <w:widowControl w:val="0"/>
        <w:numPr>
          <w:ilvl w:val="0"/>
          <w:numId w:val="4"/>
        </w:numPr>
        <w:autoSpaceDE w:val="0"/>
        <w:autoSpaceDN w:val="0"/>
        <w:adjustRightInd w:val="0"/>
        <w:spacing w:after="260"/>
        <w:contextualSpacing/>
        <w:rPr>
          <w:rFonts w:ascii="Arial" w:hAnsi="Arial" w:cs="Arial"/>
          <w:szCs w:val="26"/>
        </w:rPr>
      </w:pPr>
      <w:r w:rsidRPr="00C45DCA">
        <w:rPr>
          <w:rFonts w:ascii="Arial" w:hAnsi="Arial" w:cs="Arial"/>
          <w:szCs w:val="26"/>
        </w:rPr>
        <w:t xml:space="preserve">Position themselves as experts within groups. </w:t>
      </w:r>
    </w:p>
    <w:p w14:paraId="2122D5C3" w14:textId="77777777" w:rsidR="00C11EF7" w:rsidRPr="00C45DCA" w:rsidRDefault="00C11EF7" w:rsidP="00845D70">
      <w:pPr>
        <w:widowControl w:val="0"/>
        <w:numPr>
          <w:ilvl w:val="0"/>
          <w:numId w:val="4"/>
        </w:numPr>
        <w:autoSpaceDE w:val="0"/>
        <w:autoSpaceDN w:val="0"/>
        <w:adjustRightInd w:val="0"/>
        <w:spacing w:after="260"/>
        <w:contextualSpacing/>
        <w:rPr>
          <w:rFonts w:ascii="Arial" w:hAnsi="Arial" w:cs="Arial"/>
          <w:szCs w:val="26"/>
        </w:rPr>
      </w:pPr>
      <w:r w:rsidRPr="00C45DCA">
        <w:rPr>
          <w:rFonts w:ascii="Arial" w:hAnsi="Arial" w:cs="Arial"/>
          <w:szCs w:val="26"/>
        </w:rPr>
        <w:t xml:space="preserve">The Assimilating learning preference is for a concise, logical approach. Ideas and concepts are more important than people. These people require good clear explanation rather than practical opportunity. They excel at understanding wide-ranging information and organizing it a clear logical format. </w:t>
      </w:r>
    </w:p>
    <w:p w14:paraId="506F6418" w14:textId="77777777" w:rsidR="00C11EF7" w:rsidRPr="00C45DCA" w:rsidRDefault="00C11EF7" w:rsidP="00845D70">
      <w:pPr>
        <w:widowControl w:val="0"/>
        <w:numPr>
          <w:ilvl w:val="0"/>
          <w:numId w:val="4"/>
        </w:numPr>
        <w:autoSpaceDE w:val="0"/>
        <w:autoSpaceDN w:val="0"/>
        <w:adjustRightInd w:val="0"/>
        <w:spacing w:after="260"/>
        <w:contextualSpacing/>
        <w:rPr>
          <w:rFonts w:ascii="Arial" w:hAnsi="Arial" w:cs="Arial"/>
          <w:szCs w:val="26"/>
        </w:rPr>
      </w:pPr>
      <w:r w:rsidRPr="00C45DCA">
        <w:rPr>
          <w:rFonts w:ascii="Arial" w:hAnsi="Arial" w:cs="Arial"/>
          <w:szCs w:val="26"/>
        </w:rPr>
        <w:t>People with an Assimilating learning style are less focused on people and more interested in ideas and abstract concepts.</w:t>
      </w:r>
    </w:p>
    <w:p w14:paraId="652CA56F" w14:textId="77777777" w:rsidR="00C11EF7" w:rsidRPr="00C45DCA" w:rsidRDefault="00C11EF7" w:rsidP="00845D70">
      <w:pPr>
        <w:widowControl w:val="0"/>
        <w:numPr>
          <w:ilvl w:val="0"/>
          <w:numId w:val="4"/>
        </w:numPr>
        <w:autoSpaceDE w:val="0"/>
        <w:autoSpaceDN w:val="0"/>
        <w:adjustRightInd w:val="0"/>
        <w:spacing w:after="260"/>
        <w:contextualSpacing/>
        <w:rPr>
          <w:rFonts w:ascii="Arial" w:hAnsi="Arial" w:cs="Arial"/>
          <w:szCs w:val="26"/>
        </w:rPr>
      </w:pPr>
      <w:r w:rsidRPr="00C45DCA">
        <w:rPr>
          <w:rFonts w:ascii="Arial" w:hAnsi="Arial" w:cs="Arial"/>
          <w:szCs w:val="26"/>
        </w:rPr>
        <w:t xml:space="preserve">People with this style are more attracted to logically sound theories than approaches based on practical value. </w:t>
      </w:r>
    </w:p>
    <w:p w14:paraId="7CD38E94" w14:textId="321FBABA" w:rsidR="00C11EF7" w:rsidRPr="00C45DCA" w:rsidRDefault="00C11EF7" w:rsidP="00845D70">
      <w:pPr>
        <w:widowControl w:val="0"/>
        <w:numPr>
          <w:ilvl w:val="0"/>
          <w:numId w:val="4"/>
        </w:numPr>
        <w:autoSpaceDE w:val="0"/>
        <w:autoSpaceDN w:val="0"/>
        <w:adjustRightInd w:val="0"/>
        <w:spacing w:after="260"/>
        <w:contextualSpacing/>
        <w:rPr>
          <w:rFonts w:ascii="Arial" w:hAnsi="Arial" w:cs="Arial"/>
          <w:szCs w:val="26"/>
        </w:rPr>
      </w:pPr>
      <w:r w:rsidRPr="00C45DCA">
        <w:rPr>
          <w:rFonts w:ascii="Arial" w:hAnsi="Arial" w:cs="Arial"/>
          <w:szCs w:val="26"/>
        </w:rPr>
        <w:t xml:space="preserve">This person's strength lies in the ability to understand and create theories. A person with this learning style excels in inductive reasoning and in synthesizing various ideas and observations into an integrated whole.  This person, like the </w:t>
      </w:r>
      <w:proofErr w:type="spellStart"/>
      <w:r w:rsidRPr="00C45DCA">
        <w:rPr>
          <w:rFonts w:ascii="Arial" w:hAnsi="Arial" w:cs="Arial"/>
          <w:szCs w:val="26"/>
        </w:rPr>
        <w:t>converger</w:t>
      </w:r>
      <w:proofErr w:type="spellEnd"/>
      <w:r w:rsidRPr="00C45DCA">
        <w:rPr>
          <w:rFonts w:ascii="Arial" w:hAnsi="Arial" w:cs="Arial"/>
          <w:szCs w:val="26"/>
        </w:rPr>
        <w:t xml:space="preserve">, is less interested in interpersonal issues and more concerned with abstract concepts, but is less concerned with the practical use of theories.  For this person it is more important that the theory be logically sound and precise; in a situation where a theory or plan does not fit the </w:t>
      </w:r>
      <w:r w:rsidR="0040028F" w:rsidRPr="00C45DCA">
        <w:rPr>
          <w:rFonts w:ascii="Arial" w:hAnsi="Arial" w:cs="Arial"/>
          <w:szCs w:val="26"/>
        </w:rPr>
        <w:t>”data," the Assimilator would</w:t>
      </w:r>
      <w:r w:rsidRPr="00C45DCA">
        <w:rPr>
          <w:rFonts w:ascii="Arial" w:hAnsi="Arial" w:cs="Arial"/>
          <w:szCs w:val="26"/>
        </w:rPr>
        <w:t xml:space="preserve"> </w:t>
      </w:r>
      <w:r w:rsidRPr="00CD16AF">
        <w:rPr>
          <w:rFonts w:ascii="Arial" w:hAnsi="Arial" w:cs="Arial"/>
          <w:sz w:val="26"/>
          <w:szCs w:val="26"/>
        </w:rPr>
        <w:t xml:space="preserve">likely re-examine the data or discard </w:t>
      </w:r>
      <w:r w:rsidR="0040028F" w:rsidRPr="00CD16AF">
        <w:rPr>
          <w:rFonts w:ascii="Arial" w:hAnsi="Arial" w:cs="Arial"/>
          <w:sz w:val="26"/>
          <w:szCs w:val="26"/>
        </w:rPr>
        <w:t xml:space="preserve">it </w:t>
      </w:r>
      <w:r w:rsidRPr="00CD16AF">
        <w:rPr>
          <w:rFonts w:ascii="Arial" w:hAnsi="Arial" w:cs="Arial"/>
          <w:sz w:val="26"/>
          <w:szCs w:val="26"/>
        </w:rPr>
        <w:t xml:space="preserve">in favor of gathering more information.  As a result, this learning style is more characteristic of the basic sciences and mathematics rather than the applied </w:t>
      </w:r>
      <w:r w:rsidRPr="00C45DCA">
        <w:rPr>
          <w:rFonts w:ascii="Arial" w:hAnsi="Arial" w:cs="Arial"/>
          <w:szCs w:val="26"/>
        </w:rPr>
        <w:lastRenderedPageBreak/>
        <w:t xml:space="preserve">sciences.  A draw back for the Assimilator is </w:t>
      </w:r>
      <w:r w:rsidR="00D87C64">
        <w:rPr>
          <w:rFonts w:ascii="Arial" w:hAnsi="Arial" w:cs="Arial"/>
          <w:szCs w:val="26"/>
        </w:rPr>
        <w:t>over analysis of information</w:t>
      </w:r>
      <w:r w:rsidR="00BB75C2" w:rsidRPr="00C45DCA">
        <w:rPr>
          <w:rFonts w:ascii="Arial" w:hAnsi="Arial" w:cs="Arial"/>
          <w:szCs w:val="26"/>
        </w:rPr>
        <w:t xml:space="preserve"> and suffering from “analysis paralysis</w:t>
      </w:r>
      <w:r w:rsidRPr="00C45DCA">
        <w:rPr>
          <w:rFonts w:ascii="Arial" w:hAnsi="Arial" w:cs="Arial"/>
          <w:szCs w:val="26"/>
        </w:rPr>
        <w:t>.</w:t>
      </w:r>
      <w:r w:rsidR="00BB75C2" w:rsidRPr="00C45DCA">
        <w:rPr>
          <w:rFonts w:ascii="Arial" w:hAnsi="Arial" w:cs="Arial"/>
          <w:szCs w:val="26"/>
        </w:rPr>
        <w:t>”</w:t>
      </w:r>
    </w:p>
    <w:p w14:paraId="3B9C09A1" w14:textId="53C68838" w:rsidR="00BB75C2" w:rsidRPr="00C45DCA" w:rsidRDefault="00BB75C2" w:rsidP="00845D70">
      <w:pPr>
        <w:widowControl w:val="0"/>
        <w:numPr>
          <w:ilvl w:val="0"/>
          <w:numId w:val="4"/>
        </w:numPr>
        <w:autoSpaceDE w:val="0"/>
        <w:autoSpaceDN w:val="0"/>
        <w:adjustRightInd w:val="0"/>
        <w:spacing w:after="260"/>
        <w:contextualSpacing/>
        <w:rPr>
          <w:rFonts w:ascii="Arial" w:hAnsi="Arial" w:cs="Arial"/>
          <w:szCs w:val="26"/>
        </w:rPr>
      </w:pPr>
      <w:r w:rsidRPr="00C45DCA">
        <w:rPr>
          <w:rFonts w:ascii="Arial" w:hAnsi="Arial" w:cs="Arial"/>
          <w:szCs w:val="26"/>
        </w:rPr>
        <w:t xml:space="preserve">Assimilators </w:t>
      </w:r>
      <w:r w:rsidR="00D87C64">
        <w:rPr>
          <w:rFonts w:ascii="Arial" w:hAnsi="Arial" w:cs="Arial"/>
          <w:szCs w:val="26"/>
        </w:rPr>
        <w:t xml:space="preserve">often </w:t>
      </w:r>
      <w:r w:rsidRPr="00C45DCA">
        <w:rPr>
          <w:rFonts w:ascii="Arial" w:hAnsi="Arial" w:cs="Arial"/>
          <w:szCs w:val="26"/>
        </w:rPr>
        <w:t>struggle with tasks that require time management and urgency.</w:t>
      </w:r>
    </w:p>
    <w:p w14:paraId="77BA9D57" w14:textId="77777777" w:rsidR="00C45DCA" w:rsidRDefault="00C45DCA" w:rsidP="00A440CD">
      <w:pPr>
        <w:widowControl w:val="0"/>
        <w:autoSpaceDE w:val="0"/>
        <w:autoSpaceDN w:val="0"/>
        <w:adjustRightInd w:val="0"/>
        <w:spacing w:after="260"/>
        <w:ind w:left="360"/>
        <w:contextualSpacing/>
        <w:rPr>
          <w:rFonts w:ascii="Arial" w:hAnsi="Arial" w:cs="Arial"/>
          <w:szCs w:val="26"/>
        </w:rPr>
      </w:pPr>
    </w:p>
    <w:p w14:paraId="073DCA7D" w14:textId="3371C311" w:rsidR="00A440CD" w:rsidRPr="00D87C64" w:rsidRDefault="00D87C64" w:rsidP="00A440CD">
      <w:pPr>
        <w:widowControl w:val="0"/>
        <w:autoSpaceDE w:val="0"/>
        <w:autoSpaceDN w:val="0"/>
        <w:adjustRightInd w:val="0"/>
        <w:spacing w:after="260"/>
        <w:ind w:left="360"/>
        <w:contextualSpacing/>
        <w:rPr>
          <w:rFonts w:ascii="Arial" w:hAnsi="Arial" w:cs="Arial"/>
          <w:b/>
          <w:sz w:val="28"/>
          <w:szCs w:val="26"/>
        </w:rPr>
      </w:pPr>
      <w:r w:rsidRPr="00D87C64">
        <w:rPr>
          <w:rFonts w:ascii="Arial" w:hAnsi="Arial" w:cs="Arial"/>
          <w:b/>
          <w:sz w:val="28"/>
          <w:szCs w:val="26"/>
        </w:rPr>
        <w:t>Research Findings</w:t>
      </w:r>
      <w:r>
        <w:rPr>
          <w:rFonts w:ascii="Arial" w:hAnsi="Arial" w:cs="Arial"/>
          <w:b/>
          <w:sz w:val="28"/>
          <w:szCs w:val="26"/>
        </w:rPr>
        <w:t>:</w:t>
      </w:r>
    </w:p>
    <w:p w14:paraId="0E68718C" w14:textId="77777777" w:rsidR="00D87C64" w:rsidRPr="00C45DCA" w:rsidRDefault="00D87C64" w:rsidP="00A440CD">
      <w:pPr>
        <w:widowControl w:val="0"/>
        <w:autoSpaceDE w:val="0"/>
        <w:autoSpaceDN w:val="0"/>
        <w:adjustRightInd w:val="0"/>
        <w:spacing w:after="260"/>
        <w:ind w:left="360"/>
        <w:contextualSpacing/>
        <w:rPr>
          <w:rFonts w:ascii="Arial" w:hAnsi="Arial" w:cs="Arial"/>
          <w:szCs w:val="26"/>
        </w:rPr>
      </w:pPr>
    </w:p>
    <w:p w14:paraId="5B11BC40" w14:textId="77777777" w:rsidR="00C11EF7" w:rsidRPr="00C45DCA" w:rsidRDefault="00C11EF7" w:rsidP="00845D70">
      <w:pPr>
        <w:widowControl w:val="0"/>
        <w:numPr>
          <w:ilvl w:val="0"/>
          <w:numId w:val="4"/>
        </w:numPr>
        <w:autoSpaceDE w:val="0"/>
        <w:autoSpaceDN w:val="0"/>
        <w:adjustRightInd w:val="0"/>
        <w:spacing w:after="260"/>
        <w:contextualSpacing/>
        <w:rPr>
          <w:rFonts w:ascii="Arial" w:hAnsi="Arial" w:cs="Arial"/>
          <w:szCs w:val="26"/>
        </w:rPr>
      </w:pPr>
      <w:r w:rsidRPr="00C45DCA">
        <w:rPr>
          <w:rFonts w:ascii="Arial" w:hAnsi="Arial" w:cs="Arial"/>
          <w:szCs w:val="26"/>
        </w:rPr>
        <w:t xml:space="preserve">This learner likes abstract ideas and concepts, creating conceptual models, designing experiments, problem solving, considering alternative solutions, reading, reflection, theories, analyzing quantitative information, and structured activities. </w:t>
      </w:r>
    </w:p>
    <w:p w14:paraId="526FC016" w14:textId="77777777" w:rsidR="00C11EF7" w:rsidRPr="00C45DCA" w:rsidRDefault="00C11EF7" w:rsidP="00845D70">
      <w:pPr>
        <w:widowControl w:val="0"/>
        <w:numPr>
          <w:ilvl w:val="0"/>
          <w:numId w:val="4"/>
        </w:numPr>
        <w:autoSpaceDE w:val="0"/>
        <w:autoSpaceDN w:val="0"/>
        <w:adjustRightInd w:val="0"/>
        <w:spacing w:after="260"/>
        <w:contextualSpacing/>
        <w:rPr>
          <w:rFonts w:ascii="Arial" w:hAnsi="Arial" w:cs="Arial"/>
          <w:szCs w:val="26"/>
        </w:rPr>
      </w:pPr>
      <w:r w:rsidRPr="00C45DCA">
        <w:rPr>
          <w:rFonts w:ascii="Arial" w:hAnsi="Arial" w:cs="Arial"/>
          <w:szCs w:val="26"/>
        </w:rPr>
        <w:t>Assimilators have the most cognitive approach, preferring to think than to act.</w:t>
      </w:r>
    </w:p>
    <w:p w14:paraId="2428E7DB" w14:textId="77777777" w:rsidR="00C11EF7" w:rsidRPr="00C45DCA" w:rsidRDefault="00C11EF7" w:rsidP="00845D70">
      <w:pPr>
        <w:widowControl w:val="0"/>
        <w:numPr>
          <w:ilvl w:val="0"/>
          <w:numId w:val="4"/>
        </w:numPr>
        <w:autoSpaceDE w:val="0"/>
        <w:autoSpaceDN w:val="0"/>
        <w:adjustRightInd w:val="0"/>
        <w:spacing w:after="260"/>
        <w:contextualSpacing/>
        <w:rPr>
          <w:rFonts w:ascii="Arial" w:hAnsi="Arial" w:cs="Arial"/>
          <w:szCs w:val="26"/>
        </w:rPr>
      </w:pPr>
      <w:r w:rsidRPr="00C45DCA">
        <w:rPr>
          <w:rFonts w:ascii="Arial" w:hAnsi="Arial" w:cs="Arial"/>
          <w:szCs w:val="26"/>
        </w:rPr>
        <w:t xml:space="preserve">They prefer lectures for learning, with demonstrations where possible, and will respect the knowledge of experts. </w:t>
      </w:r>
    </w:p>
    <w:p w14:paraId="50538A8F" w14:textId="77777777" w:rsidR="00C11EF7" w:rsidRPr="00C45DCA" w:rsidRDefault="00C11EF7" w:rsidP="00845D70">
      <w:pPr>
        <w:widowControl w:val="0"/>
        <w:numPr>
          <w:ilvl w:val="0"/>
          <w:numId w:val="4"/>
        </w:numPr>
        <w:autoSpaceDE w:val="0"/>
        <w:autoSpaceDN w:val="0"/>
        <w:adjustRightInd w:val="0"/>
        <w:spacing w:after="260"/>
        <w:contextualSpacing/>
        <w:rPr>
          <w:rFonts w:ascii="Arial" w:hAnsi="Arial" w:cs="Arial"/>
          <w:szCs w:val="26"/>
        </w:rPr>
      </w:pPr>
      <w:r w:rsidRPr="00C45DCA">
        <w:rPr>
          <w:rFonts w:ascii="Arial" w:hAnsi="Arial" w:cs="Arial"/>
          <w:szCs w:val="26"/>
        </w:rPr>
        <w:t xml:space="preserve">They will also learn through conversation that takes a logical and thoughtful approach. </w:t>
      </w:r>
    </w:p>
    <w:p w14:paraId="2FF76D29" w14:textId="77777777" w:rsidR="00C11EF7" w:rsidRPr="00C45DCA" w:rsidRDefault="00C11EF7" w:rsidP="00845D70">
      <w:pPr>
        <w:widowControl w:val="0"/>
        <w:numPr>
          <w:ilvl w:val="0"/>
          <w:numId w:val="4"/>
        </w:numPr>
        <w:autoSpaceDE w:val="0"/>
        <w:autoSpaceDN w:val="0"/>
        <w:adjustRightInd w:val="0"/>
        <w:spacing w:after="260"/>
        <w:contextualSpacing/>
        <w:rPr>
          <w:rFonts w:ascii="Arial" w:hAnsi="Arial" w:cs="Arial"/>
          <w:szCs w:val="26"/>
        </w:rPr>
      </w:pPr>
      <w:r w:rsidRPr="00C45DCA">
        <w:rPr>
          <w:rFonts w:ascii="Arial" w:hAnsi="Arial" w:cs="Arial"/>
          <w:szCs w:val="26"/>
        </w:rPr>
        <w:t xml:space="preserve">Assimilators prefer a concise, logical approach. </w:t>
      </w:r>
    </w:p>
    <w:p w14:paraId="4223963C" w14:textId="3F1CE004" w:rsidR="00C11EF7" w:rsidRPr="00C45DCA" w:rsidRDefault="00C11EF7" w:rsidP="00845D70">
      <w:pPr>
        <w:widowControl w:val="0"/>
        <w:numPr>
          <w:ilvl w:val="0"/>
          <w:numId w:val="4"/>
        </w:numPr>
        <w:autoSpaceDE w:val="0"/>
        <w:autoSpaceDN w:val="0"/>
        <w:adjustRightInd w:val="0"/>
        <w:spacing w:after="260"/>
        <w:contextualSpacing/>
        <w:rPr>
          <w:rFonts w:ascii="Arial" w:hAnsi="Arial" w:cs="Arial"/>
          <w:szCs w:val="26"/>
        </w:rPr>
      </w:pPr>
      <w:r w:rsidRPr="00C45DCA">
        <w:rPr>
          <w:rFonts w:ascii="Arial" w:hAnsi="Arial" w:cs="Arial"/>
          <w:szCs w:val="26"/>
        </w:rPr>
        <w:t>Assimilators req</w:t>
      </w:r>
      <w:r w:rsidR="006578B3" w:rsidRPr="00C45DCA">
        <w:rPr>
          <w:rFonts w:ascii="Arial" w:hAnsi="Arial" w:cs="Arial"/>
          <w:szCs w:val="26"/>
        </w:rPr>
        <w:t>uire clear detailed explanation</w:t>
      </w:r>
      <w:r w:rsidRPr="00C45DCA">
        <w:rPr>
          <w:rFonts w:ascii="Arial" w:hAnsi="Arial" w:cs="Arial"/>
          <w:szCs w:val="26"/>
        </w:rPr>
        <w:t xml:space="preserve"> and instruction rather than practical opportunity. </w:t>
      </w:r>
    </w:p>
    <w:p w14:paraId="6A475B8E" w14:textId="77777777" w:rsidR="00C11EF7" w:rsidRPr="00C45DCA" w:rsidRDefault="00C11EF7" w:rsidP="00845D70">
      <w:pPr>
        <w:widowControl w:val="0"/>
        <w:numPr>
          <w:ilvl w:val="0"/>
          <w:numId w:val="4"/>
        </w:numPr>
        <w:autoSpaceDE w:val="0"/>
        <w:autoSpaceDN w:val="0"/>
        <w:adjustRightInd w:val="0"/>
        <w:spacing w:after="260"/>
        <w:contextualSpacing/>
        <w:rPr>
          <w:rFonts w:ascii="Arial" w:hAnsi="Arial" w:cs="Arial"/>
          <w:szCs w:val="26"/>
        </w:rPr>
      </w:pPr>
      <w:r w:rsidRPr="00C45DCA">
        <w:rPr>
          <w:rFonts w:ascii="Arial" w:hAnsi="Arial" w:cs="Arial"/>
          <w:szCs w:val="26"/>
        </w:rPr>
        <w:t xml:space="preserve">They excel at understanding wide-ranging information and organizing it a clear logical format. </w:t>
      </w:r>
    </w:p>
    <w:p w14:paraId="4E9035AB" w14:textId="77777777" w:rsidR="00C11EF7" w:rsidRPr="00C45DCA" w:rsidRDefault="00C11EF7" w:rsidP="00845D70">
      <w:pPr>
        <w:widowControl w:val="0"/>
        <w:numPr>
          <w:ilvl w:val="0"/>
          <w:numId w:val="4"/>
        </w:numPr>
        <w:autoSpaceDE w:val="0"/>
        <w:autoSpaceDN w:val="0"/>
        <w:adjustRightInd w:val="0"/>
        <w:spacing w:after="260"/>
        <w:contextualSpacing/>
        <w:rPr>
          <w:rFonts w:ascii="Arial" w:hAnsi="Arial" w:cs="Arial"/>
          <w:szCs w:val="26"/>
        </w:rPr>
      </w:pPr>
      <w:r w:rsidRPr="00C45DCA">
        <w:rPr>
          <w:rFonts w:ascii="Arial" w:hAnsi="Arial" w:cs="Arial"/>
          <w:szCs w:val="26"/>
        </w:rPr>
        <w:t xml:space="preserve">Assimilators are less focused on people and more interested in ideas and abstract concepts and like organized and structured understanding. </w:t>
      </w:r>
    </w:p>
    <w:p w14:paraId="0D67CE38" w14:textId="77777777" w:rsidR="00C11EF7" w:rsidRPr="00C45DCA" w:rsidRDefault="00C11EF7" w:rsidP="00845D70">
      <w:pPr>
        <w:widowControl w:val="0"/>
        <w:numPr>
          <w:ilvl w:val="0"/>
          <w:numId w:val="4"/>
        </w:numPr>
        <w:autoSpaceDE w:val="0"/>
        <w:autoSpaceDN w:val="0"/>
        <w:adjustRightInd w:val="0"/>
        <w:spacing w:after="260"/>
        <w:contextualSpacing/>
        <w:rPr>
          <w:rFonts w:ascii="Arial" w:hAnsi="Arial" w:cs="Arial"/>
          <w:szCs w:val="26"/>
        </w:rPr>
      </w:pPr>
      <w:r w:rsidRPr="00C45DCA">
        <w:rPr>
          <w:rFonts w:ascii="Arial" w:hAnsi="Arial" w:cs="Arial"/>
          <w:szCs w:val="26"/>
        </w:rPr>
        <w:t xml:space="preserve">Assimilators are more attracted to logically sound theories than approaches based on practical value. </w:t>
      </w:r>
    </w:p>
    <w:p w14:paraId="625EFFCD" w14:textId="77777777" w:rsidR="00C11EF7" w:rsidRDefault="00C11EF7" w:rsidP="00845D70">
      <w:pPr>
        <w:widowControl w:val="0"/>
        <w:numPr>
          <w:ilvl w:val="0"/>
          <w:numId w:val="4"/>
        </w:numPr>
        <w:autoSpaceDE w:val="0"/>
        <w:autoSpaceDN w:val="0"/>
        <w:adjustRightInd w:val="0"/>
        <w:spacing w:after="260"/>
        <w:contextualSpacing/>
        <w:rPr>
          <w:rFonts w:ascii="Arial" w:hAnsi="Arial" w:cs="Arial"/>
          <w:szCs w:val="26"/>
        </w:rPr>
      </w:pPr>
      <w:r w:rsidRPr="00C45DCA">
        <w:rPr>
          <w:rFonts w:ascii="Arial" w:hAnsi="Arial" w:cs="Arial"/>
          <w:szCs w:val="26"/>
        </w:rPr>
        <w:t xml:space="preserve">They prefer readings, lectures, exploring analytical models, and having time to think things through. </w:t>
      </w:r>
    </w:p>
    <w:p w14:paraId="6341B25F" w14:textId="77777777" w:rsidR="00C45DCA" w:rsidRPr="00C45DCA" w:rsidRDefault="00C45DCA" w:rsidP="00C45DCA">
      <w:pPr>
        <w:widowControl w:val="0"/>
        <w:autoSpaceDE w:val="0"/>
        <w:autoSpaceDN w:val="0"/>
        <w:adjustRightInd w:val="0"/>
        <w:spacing w:after="260"/>
        <w:ind w:left="360"/>
        <w:contextualSpacing/>
        <w:rPr>
          <w:rFonts w:ascii="Arial" w:hAnsi="Arial" w:cs="Arial"/>
          <w:szCs w:val="26"/>
        </w:rPr>
      </w:pPr>
    </w:p>
    <w:p w14:paraId="718843EC" w14:textId="3A602CCE" w:rsidR="00C11EF7" w:rsidRDefault="00C11EF7" w:rsidP="00A440CD">
      <w:pPr>
        <w:widowControl w:val="0"/>
        <w:autoSpaceDE w:val="0"/>
        <w:autoSpaceDN w:val="0"/>
        <w:adjustRightInd w:val="0"/>
        <w:spacing w:after="260"/>
        <w:ind w:left="360"/>
        <w:contextualSpacing/>
        <w:rPr>
          <w:rFonts w:ascii="Arial" w:hAnsi="Arial" w:cs="Arial"/>
          <w:szCs w:val="26"/>
        </w:rPr>
      </w:pPr>
      <w:r w:rsidRPr="00C45DCA">
        <w:rPr>
          <w:rFonts w:ascii="Arial" w:hAnsi="Arial" w:cs="Arial"/>
          <w:b/>
          <w:bCs/>
          <w:szCs w:val="26"/>
        </w:rPr>
        <w:t>Personality:</w:t>
      </w:r>
      <w:r w:rsidRPr="00C45DCA">
        <w:rPr>
          <w:rFonts w:ascii="Arial" w:hAnsi="Arial" w:cs="Arial"/>
          <w:szCs w:val="26"/>
        </w:rPr>
        <w:t xml:space="preserve"> </w:t>
      </w:r>
      <w:r w:rsidR="008A5A58" w:rsidRPr="00C45DCA">
        <w:rPr>
          <w:rFonts w:ascii="Arial" w:hAnsi="Arial" w:cs="Arial"/>
          <w:szCs w:val="26"/>
        </w:rPr>
        <w:t xml:space="preserve">This learning style will gladly accept class task that require the configuration or analysis of information for the group or for the instructor. </w:t>
      </w:r>
      <w:r w:rsidRPr="00C45DCA">
        <w:rPr>
          <w:rFonts w:ascii="Arial" w:hAnsi="Arial" w:cs="Arial"/>
          <w:szCs w:val="26"/>
        </w:rPr>
        <w:t>They often have a strong control need and prefer the clean and simple predictability of internal models to external messiness.</w:t>
      </w:r>
      <w:r w:rsidR="006578B3" w:rsidRPr="00C45DCA">
        <w:rPr>
          <w:rFonts w:ascii="Arial" w:hAnsi="Arial" w:cs="Arial"/>
          <w:szCs w:val="26"/>
        </w:rPr>
        <w:t xml:space="preserve">  Assimilators will position themselves as internal experts and will use questions and comments the instructor to demonstrate their expertise and set themselves apart from other participants in training.</w:t>
      </w:r>
      <w:r w:rsidR="008A5A58" w:rsidRPr="00C45DCA">
        <w:rPr>
          <w:rFonts w:ascii="Arial" w:hAnsi="Arial" w:cs="Arial"/>
          <w:szCs w:val="26"/>
        </w:rPr>
        <w:t xml:space="preserve"> They may slow the pace of instruction due to their need for detailed explanations to every topic and poor time management skills.  </w:t>
      </w:r>
      <w:r w:rsidR="006578B3" w:rsidRPr="00C45DCA">
        <w:rPr>
          <w:rFonts w:ascii="Arial" w:hAnsi="Arial" w:cs="Arial"/>
          <w:szCs w:val="26"/>
        </w:rPr>
        <w:t xml:space="preserve"> </w:t>
      </w:r>
    </w:p>
    <w:p w14:paraId="5BB52630" w14:textId="77777777" w:rsidR="00363311" w:rsidRPr="00C45DCA" w:rsidRDefault="00363311" w:rsidP="00A440CD">
      <w:pPr>
        <w:widowControl w:val="0"/>
        <w:autoSpaceDE w:val="0"/>
        <w:autoSpaceDN w:val="0"/>
        <w:adjustRightInd w:val="0"/>
        <w:spacing w:after="260"/>
        <w:ind w:left="360"/>
        <w:contextualSpacing/>
        <w:rPr>
          <w:rFonts w:ascii="Arial" w:hAnsi="Arial" w:cs="Arial"/>
          <w:szCs w:val="26"/>
        </w:rPr>
      </w:pPr>
    </w:p>
    <w:p w14:paraId="13A29685" w14:textId="02FDCCF8" w:rsidR="00C11EF7" w:rsidRDefault="00C11EF7" w:rsidP="00A440CD">
      <w:pPr>
        <w:widowControl w:val="0"/>
        <w:autoSpaceDE w:val="0"/>
        <w:autoSpaceDN w:val="0"/>
        <w:adjustRightInd w:val="0"/>
        <w:spacing w:after="260"/>
        <w:ind w:left="360"/>
        <w:contextualSpacing/>
        <w:rPr>
          <w:rFonts w:ascii="Arial" w:hAnsi="Arial" w:cs="Arial"/>
          <w:szCs w:val="26"/>
        </w:rPr>
      </w:pPr>
      <w:r w:rsidRPr="00C45DCA">
        <w:rPr>
          <w:rFonts w:ascii="Arial" w:hAnsi="Arial" w:cs="Arial"/>
          <w:b/>
          <w:bCs/>
          <w:szCs w:val="26"/>
        </w:rPr>
        <w:t>Training Approach:</w:t>
      </w:r>
      <w:r w:rsidRPr="00C45DCA">
        <w:rPr>
          <w:rFonts w:ascii="Arial" w:hAnsi="Arial" w:cs="Arial"/>
          <w:szCs w:val="26"/>
        </w:rPr>
        <w:t xml:space="preserve"> The best way to teach an assimilator is with lectures and assignments that start from high-lev</w:t>
      </w:r>
      <w:r w:rsidR="00E63B42" w:rsidRPr="00C45DCA">
        <w:rPr>
          <w:rFonts w:ascii="Arial" w:hAnsi="Arial" w:cs="Arial"/>
          <w:szCs w:val="26"/>
        </w:rPr>
        <w:t xml:space="preserve">el concepts that allow them to </w:t>
      </w:r>
      <w:r w:rsidRPr="00C45DCA">
        <w:rPr>
          <w:rFonts w:ascii="Arial" w:hAnsi="Arial" w:cs="Arial"/>
          <w:szCs w:val="26"/>
        </w:rPr>
        <w:t>work down to the details. In formal learning situations, people with this style prefer readings, lectures, exploring analytical models, and having time to think things through</w:t>
      </w:r>
      <w:r w:rsidR="00E63B42" w:rsidRPr="00C45DCA">
        <w:rPr>
          <w:rFonts w:ascii="Arial" w:hAnsi="Arial" w:cs="Arial"/>
          <w:szCs w:val="26"/>
        </w:rPr>
        <w:t>; as a result, this learner does not like any activity that puts them on the spot</w:t>
      </w:r>
      <w:r w:rsidRPr="00C45DCA">
        <w:rPr>
          <w:rFonts w:ascii="Arial" w:hAnsi="Arial" w:cs="Arial"/>
          <w:szCs w:val="26"/>
        </w:rPr>
        <w:t>. The learner may enjoy a systematic approach, detailed directions, and computer-assisted instruction. Assimilators do not appreciate</w:t>
      </w:r>
      <w:r w:rsidR="006120C6" w:rsidRPr="00C45DCA">
        <w:rPr>
          <w:rFonts w:ascii="Arial" w:hAnsi="Arial" w:cs="Arial"/>
          <w:szCs w:val="26"/>
        </w:rPr>
        <w:t xml:space="preserve"> learning through games or role-</w:t>
      </w:r>
      <w:r w:rsidRPr="00C45DCA">
        <w:rPr>
          <w:rFonts w:ascii="Arial" w:hAnsi="Arial" w:cs="Arial"/>
          <w:szCs w:val="26"/>
        </w:rPr>
        <w:t>play, as they like to stay serious. Assimilators are not as open to feedback.</w:t>
      </w:r>
    </w:p>
    <w:p w14:paraId="75154298" w14:textId="77777777" w:rsidR="00363311" w:rsidRPr="00C45DCA" w:rsidRDefault="00363311" w:rsidP="00A440CD">
      <w:pPr>
        <w:widowControl w:val="0"/>
        <w:autoSpaceDE w:val="0"/>
        <w:autoSpaceDN w:val="0"/>
        <w:adjustRightInd w:val="0"/>
        <w:spacing w:after="260"/>
        <w:ind w:left="360"/>
        <w:contextualSpacing/>
        <w:rPr>
          <w:rFonts w:ascii="Arial" w:hAnsi="Arial" w:cs="Arial"/>
          <w:szCs w:val="26"/>
        </w:rPr>
      </w:pPr>
    </w:p>
    <w:p w14:paraId="2B90BD93" w14:textId="25D82302" w:rsidR="00845D70" w:rsidRPr="00C45DCA" w:rsidRDefault="00845D70" w:rsidP="00A440CD">
      <w:pPr>
        <w:widowControl w:val="0"/>
        <w:autoSpaceDE w:val="0"/>
        <w:autoSpaceDN w:val="0"/>
        <w:adjustRightInd w:val="0"/>
        <w:spacing w:after="260"/>
        <w:ind w:left="360"/>
        <w:contextualSpacing/>
        <w:rPr>
          <w:rFonts w:ascii="Arial" w:hAnsi="Arial" w:cs="Arial"/>
          <w:szCs w:val="26"/>
        </w:rPr>
      </w:pPr>
      <w:r w:rsidRPr="00C45DCA">
        <w:rPr>
          <w:rFonts w:ascii="Arial" w:hAnsi="Arial" w:cs="Arial"/>
          <w:b/>
          <w:bCs/>
          <w:szCs w:val="26"/>
        </w:rPr>
        <w:t>Career Choices:</w:t>
      </w:r>
      <w:r w:rsidRPr="00C45DCA">
        <w:rPr>
          <w:rFonts w:ascii="Arial" w:hAnsi="Arial" w:cs="Arial"/>
          <w:szCs w:val="26"/>
        </w:rPr>
        <w:t xml:space="preserve"> Assimilators are effective in information, analytics, consulting, and laboratory sciences professions. Assimilators often choose careers involving research and advising. </w:t>
      </w:r>
    </w:p>
    <w:p w14:paraId="6FD3E3AC" w14:textId="77777777" w:rsidR="00845D70" w:rsidRDefault="00845D70" w:rsidP="00845D70">
      <w:pPr>
        <w:widowControl w:val="0"/>
        <w:autoSpaceDE w:val="0"/>
        <w:autoSpaceDN w:val="0"/>
        <w:adjustRightInd w:val="0"/>
        <w:spacing w:after="260"/>
        <w:contextualSpacing/>
        <w:rPr>
          <w:rFonts w:ascii="Arial" w:hAnsi="Arial" w:cs="Arial"/>
          <w:b/>
          <w:sz w:val="28"/>
          <w:szCs w:val="26"/>
        </w:rPr>
      </w:pPr>
    </w:p>
    <w:p w14:paraId="461B0C3D" w14:textId="77777777" w:rsidR="00A440CD" w:rsidRDefault="00A440CD" w:rsidP="00845D70">
      <w:pPr>
        <w:widowControl w:val="0"/>
        <w:autoSpaceDE w:val="0"/>
        <w:autoSpaceDN w:val="0"/>
        <w:adjustRightInd w:val="0"/>
        <w:spacing w:after="260"/>
        <w:contextualSpacing/>
        <w:rPr>
          <w:rFonts w:ascii="Arial" w:hAnsi="Arial" w:cs="Arial"/>
          <w:b/>
          <w:bCs/>
          <w:sz w:val="28"/>
          <w:szCs w:val="26"/>
        </w:rPr>
      </w:pPr>
    </w:p>
    <w:p w14:paraId="16B15A27" w14:textId="77777777" w:rsidR="00A440CD" w:rsidRDefault="00A440CD" w:rsidP="00845D70">
      <w:pPr>
        <w:widowControl w:val="0"/>
        <w:autoSpaceDE w:val="0"/>
        <w:autoSpaceDN w:val="0"/>
        <w:adjustRightInd w:val="0"/>
        <w:spacing w:after="260"/>
        <w:contextualSpacing/>
        <w:rPr>
          <w:rFonts w:ascii="Arial" w:hAnsi="Arial" w:cs="Arial"/>
          <w:b/>
          <w:bCs/>
          <w:sz w:val="28"/>
          <w:szCs w:val="26"/>
        </w:rPr>
      </w:pPr>
    </w:p>
    <w:p w14:paraId="18EDE96B" w14:textId="0B6E5C32" w:rsidR="00845D70" w:rsidRDefault="00845D70" w:rsidP="00845D70">
      <w:pPr>
        <w:widowControl w:val="0"/>
        <w:autoSpaceDE w:val="0"/>
        <w:autoSpaceDN w:val="0"/>
        <w:adjustRightInd w:val="0"/>
        <w:spacing w:after="260"/>
        <w:contextualSpacing/>
        <w:rPr>
          <w:rFonts w:ascii="Arial" w:hAnsi="Arial" w:cs="Arial"/>
          <w:b/>
          <w:bCs/>
          <w:sz w:val="28"/>
          <w:szCs w:val="26"/>
        </w:rPr>
      </w:pPr>
      <w:r w:rsidRPr="00845D70">
        <w:rPr>
          <w:rFonts w:ascii="Arial" w:hAnsi="Arial" w:cs="Arial"/>
          <w:b/>
          <w:bCs/>
          <w:sz w:val="28"/>
          <w:szCs w:val="26"/>
        </w:rPr>
        <w:t xml:space="preserve">CONVERGER: Nickname </w:t>
      </w:r>
      <w:r w:rsidR="001400D8">
        <w:rPr>
          <w:rFonts w:ascii="Arial" w:hAnsi="Arial" w:cs="Arial"/>
          <w:b/>
          <w:bCs/>
          <w:sz w:val="28"/>
          <w:szCs w:val="26"/>
        </w:rPr>
        <w:t>–</w:t>
      </w:r>
      <w:r w:rsidRPr="00845D70">
        <w:rPr>
          <w:rFonts w:ascii="Arial" w:hAnsi="Arial" w:cs="Arial"/>
          <w:b/>
          <w:bCs/>
          <w:sz w:val="28"/>
          <w:szCs w:val="26"/>
        </w:rPr>
        <w:t xml:space="preserve"> </w:t>
      </w:r>
      <w:r w:rsidR="001400D8">
        <w:rPr>
          <w:rFonts w:ascii="Arial" w:hAnsi="Arial" w:cs="Arial"/>
          <w:b/>
          <w:bCs/>
          <w:sz w:val="28"/>
          <w:szCs w:val="26"/>
        </w:rPr>
        <w:t xml:space="preserve">The </w:t>
      </w:r>
      <w:r w:rsidRPr="00845D70">
        <w:rPr>
          <w:rFonts w:ascii="Arial" w:hAnsi="Arial" w:cs="Arial"/>
          <w:b/>
          <w:bCs/>
          <w:sz w:val="28"/>
          <w:szCs w:val="26"/>
        </w:rPr>
        <w:t>C</w:t>
      </w:r>
      <w:r w:rsidR="004E5051">
        <w:rPr>
          <w:rFonts w:ascii="Arial" w:hAnsi="Arial" w:cs="Arial"/>
          <w:b/>
          <w:bCs/>
          <w:sz w:val="28"/>
          <w:szCs w:val="26"/>
        </w:rPr>
        <w:t>hief or C</w:t>
      </w:r>
      <w:r w:rsidRPr="00845D70">
        <w:rPr>
          <w:rFonts w:ascii="Arial" w:hAnsi="Arial" w:cs="Arial"/>
          <w:b/>
          <w:bCs/>
          <w:sz w:val="28"/>
          <w:szCs w:val="26"/>
        </w:rPr>
        <w:t>ommander</w:t>
      </w:r>
    </w:p>
    <w:p w14:paraId="410092A9" w14:textId="77777777" w:rsidR="00515E2A" w:rsidRPr="00845D70" w:rsidRDefault="00515E2A" w:rsidP="00845D70">
      <w:pPr>
        <w:widowControl w:val="0"/>
        <w:autoSpaceDE w:val="0"/>
        <w:autoSpaceDN w:val="0"/>
        <w:adjustRightInd w:val="0"/>
        <w:spacing w:after="260"/>
        <w:contextualSpacing/>
        <w:rPr>
          <w:rFonts w:ascii="Arial" w:hAnsi="Arial" w:cs="Arial"/>
          <w:b/>
          <w:bCs/>
          <w:sz w:val="28"/>
          <w:szCs w:val="26"/>
        </w:rPr>
      </w:pPr>
    </w:p>
    <w:tbl>
      <w:tblPr>
        <w:tblStyle w:val="TableGrid"/>
        <w:tblW w:w="0" w:type="auto"/>
        <w:tblLook w:val="04A0" w:firstRow="1" w:lastRow="0" w:firstColumn="1" w:lastColumn="0" w:noHBand="0" w:noVBand="1"/>
      </w:tblPr>
      <w:tblGrid>
        <w:gridCol w:w="5035"/>
        <w:gridCol w:w="5035"/>
      </w:tblGrid>
      <w:tr w:rsidR="00515E2A" w14:paraId="7564A071" w14:textId="77777777" w:rsidTr="00515E2A">
        <w:tc>
          <w:tcPr>
            <w:tcW w:w="5035" w:type="dxa"/>
          </w:tcPr>
          <w:p w14:paraId="061C802A" w14:textId="7A386644" w:rsidR="00515E2A" w:rsidRDefault="00515E2A" w:rsidP="00845D70">
            <w:pPr>
              <w:widowControl w:val="0"/>
              <w:autoSpaceDE w:val="0"/>
              <w:autoSpaceDN w:val="0"/>
              <w:adjustRightInd w:val="0"/>
              <w:spacing w:after="260"/>
              <w:contextualSpacing/>
              <w:rPr>
                <w:rFonts w:ascii="Arial" w:hAnsi="Arial" w:cs="Arial"/>
                <w:b/>
                <w:bCs/>
                <w:sz w:val="28"/>
                <w:szCs w:val="26"/>
              </w:rPr>
            </w:pPr>
            <w:r>
              <w:rPr>
                <w:rFonts w:ascii="Arial" w:hAnsi="Arial" w:cs="Arial"/>
                <w:b/>
                <w:bCs/>
                <w:sz w:val="28"/>
                <w:szCs w:val="26"/>
              </w:rPr>
              <w:t>Learning Preference: AC &amp; AE</w:t>
            </w:r>
          </w:p>
          <w:p w14:paraId="18CF0D8B" w14:textId="77777777" w:rsidR="00515E2A" w:rsidRDefault="00515E2A" w:rsidP="00845D70">
            <w:pPr>
              <w:widowControl w:val="0"/>
              <w:autoSpaceDE w:val="0"/>
              <w:autoSpaceDN w:val="0"/>
              <w:adjustRightInd w:val="0"/>
              <w:spacing w:after="260"/>
              <w:contextualSpacing/>
              <w:rPr>
                <w:rFonts w:ascii="Arial" w:hAnsi="Arial" w:cs="Arial"/>
                <w:b/>
                <w:bCs/>
                <w:sz w:val="28"/>
                <w:szCs w:val="26"/>
              </w:rPr>
            </w:pPr>
          </w:p>
          <w:p w14:paraId="2FA3FBD3" w14:textId="77777777" w:rsidR="00515E2A" w:rsidRDefault="00515E2A" w:rsidP="00845D70">
            <w:pPr>
              <w:widowControl w:val="0"/>
              <w:autoSpaceDE w:val="0"/>
              <w:autoSpaceDN w:val="0"/>
              <w:adjustRightInd w:val="0"/>
              <w:spacing w:after="260"/>
              <w:contextualSpacing/>
              <w:rPr>
                <w:rFonts w:ascii="Arial" w:hAnsi="Arial" w:cs="Arial"/>
                <w:b/>
                <w:bCs/>
                <w:sz w:val="28"/>
                <w:szCs w:val="26"/>
              </w:rPr>
            </w:pPr>
          </w:p>
          <w:p w14:paraId="5A473E93" w14:textId="77777777" w:rsidR="00515E2A" w:rsidRDefault="00515E2A" w:rsidP="00845D70">
            <w:pPr>
              <w:widowControl w:val="0"/>
              <w:autoSpaceDE w:val="0"/>
              <w:autoSpaceDN w:val="0"/>
              <w:adjustRightInd w:val="0"/>
              <w:spacing w:after="260"/>
              <w:contextualSpacing/>
              <w:rPr>
                <w:rFonts w:ascii="Arial" w:hAnsi="Arial" w:cs="Arial"/>
                <w:b/>
                <w:bCs/>
                <w:sz w:val="28"/>
                <w:szCs w:val="26"/>
              </w:rPr>
            </w:pPr>
            <w:r>
              <w:rPr>
                <w:rFonts w:ascii="Arial" w:hAnsi="Arial" w:cs="Arial"/>
                <w:b/>
                <w:bCs/>
                <w:sz w:val="28"/>
                <w:szCs w:val="26"/>
              </w:rPr>
              <w:t>Abstract Conceptualization</w:t>
            </w:r>
          </w:p>
          <w:p w14:paraId="60B828E0" w14:textId="77777777" w:rsidR="00515E2A" w:rsidRDefault="00515E2A" w:rsidP="00845D70">
            <w:pPr>
              <w:widowControl w:val="0"/>
              <w:autoSpaceDE w:val="0"/>
              <w:autoSpaceDN w:val="0"/>
              <w:adjustRightInd w:val="0"/>
              <w:spacing w:after="260"/>
              <w:contextualSpacing/>
              <w:rPr>
                <w:rFonts w:ascii="Arial" w:hAnsi="Arial" w:cs="Arial"/>
                <w:b/>
                <w:bCs/>
                <w:sz w:val="28"/>
                <w:szCs w:val="26"/>
              </w:rPr>
            </w:pPr>
          </w:p>
          <w:p w14:paraId="1405020E" w14:textId="77777777" w:rsidR="00515E2A" w:rsidRDefault="00515E2A" w:rsidP="00845D70">
            <w:pPr>
              <w:widowControl w:val="0"/>
              <w:autoSpaceDE w:val="0"/>
              <w:autoSpaceDN w:val="0"/>
              <w:adjustRightInd w:val="0"/>
              <w:spacing w:after="260"/>
              <w:contextualSpacing/>
              <w:rPr>
                <w:rFonts w:ascii="Arial" w:hAnsi="Arial" w:cs="Arial"/>
                <w:b/>
                <w:bCs/>
                <w:sz w:val="28"/>
                <w:szCs w:val="26"/>
              </w:rPr>
            </w:pPr>
          </w:p>
          <w:p w14:paraId="1F2C7D0C" w14:textId="77777777" w:rsidR="00515E2A" w:rsidRDefault="00515E2A" w:rsidP="00845D70">
            <w:pPr>
              <w:widowControl w:val="0"/>
              <w:autoSpaceDE w:val="0"/>
              <w:autoSpaceDN w:val="0"/>
              <w:adjustRightInd w:val="0"/>
              <w:spacing w:after="260"/>
              <w:contextualSpacing/>
              <w:rPr>
                <w:rFonts w:ascii="Arial" w:hAnsi="Arial" w:cs="Arial"/>
                <w:b/>
                <w:bCs/>
                <w:sz w:val="28"/>
                <w:szCs w:val="26"/>
              </w:rPr>
            </w:pPr>
          </w:p>
          <w:p w14:paraId="4EB15A7A" w14:textId="08C6046A" w:rsidR="00515E2A" w:rsidRDefault="00515E2A" w:rsidP="00845D70">
            <w:pPr>
              <w:widowControl w:val="0"/>
              <w:autoSpaceDE w:val="0"/>
              <w:autoSpaceDN w:val="0"/>
              <w:adjustRightInd w:val="0"/>
              <w:spacing w:after="260"/>
              <w:contextualSpacing/>
              <w:rPr>
                <w:rFonts w:ascii="Arial" w:hAnsi="Arial" w:cs="Arial"/>
                <w:b/>
                <w:bCs/>
                <w:sz w:val="28"/>
                <w:szCs w:val="26"/>
              </w:rPr>
            </w:pPr>
            <w:r>
              <w:rPr>
                <w:rFonts w:ascii="Arial" w:hAnsi="Arial" w:cs="Arial"/>
                <w:b/>
                <w:bCs/>
                <w:sz w:val="28"/>
                <w:szCs w:val="26"/>
              </w:rPr>
              <w:t>Active Experimentation</w:t>
            </w:r>
          </w:p>
        </w:tc>
        <w:tc>
          <w:tcPr>
            <w:tcW w:w="5035" w:type="dxa"/>
          </w:tcPr>
          <w:p w14:paraId="04E8E34C" w14:textId="36FF44E8" w:rsidR="00515E2A" w:rsidRDefault="004E5051" w:rsidP="00845D70">
            <w:pPr>
              <w:widowControl w:val="0"/>
              <w:autoSpaceDE w:val="0"/>
              <w:autoSpaceDN w:val="0"/>
              <w:adjustRightInd w:val="0"/>
              <w:spacing w:after="260"/>
              <w:contextualSpacing/>
              <w:rPr>
                <w:rFonts w:ascii="Arial" w:hAnsi="Arial" w:cs="Arial"/>
                <w:b/>
                <w:bCs/>
                <w:sz w:val="28"/>
                <w:szCs w:val="26"/>
              </w:rPr>
            </w:pPr>
            <w:r>
              <w:rPr>
                <w:rFonts w:ascii="Arial" w:hAnsi="Arial" w:cs="Arial"/>
                <w:b/>
                <w:bCs/>
                <w:noProof/>
                <w:sz w:val="28"/>
                <w:szCs w:val="26"/>
                <w:lang w:eastAsia="ja-JP"/>
              </w:rPr>
              <w:drawing>
                <wp:inline distT="0" distB="0" distL="0" distR="0" wp14:anchorId="7A0337E4" wp14:editId="7BC1E3F3">
                  <wp:extent cx="1494611" cy="2247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c2.jpg"/>
                          <pic:cNvPicPr/>
                        </pic:nvPicPr>
                        <pic:blipFill>
                          <a:blip r:embed="rId7"/>
                          <a:stretch>
                            <a:fillRect/>
                          </a:stretch>
                        </pic:blipFill>
                        <pic:spPr>
                          <a:xfrm>
                            <a:off x="0" y="0"/>
                            <a:ext cx="1509188" cy="2269825"/>
                          </a:xfrm>
                          <a:prstGeom prst="rect">
                            <a:avLst/>
                          </a:prstGeom>
                        </pic:spPr>
                      </pic:pic>
                    </a:graphicData>
                  </a:graphic>
                </wp:inline>
              </w:drawing>
            </w:r>
          </w:p>
        </w:tc>
      </w:tr>
    </w:tbl>
    <w:p w14:paraId="1837958B" w14:textId="77777777" w:rsidR="00A440CD" w:rsidRDefault="00A440CD" w:rsidP="00845D70">
      <w:pPr>
        <w:widowControl w:val="0"/>
        <w:autoSpaceDE w:val="0"/>
        <w:autoSpaceDN w:val="0"/>
        <w:adjustRightInd w:val="0"/>
        <w:spacing w:after="260"/>
        <w:contextualSpacing/>
        <w:rPr>
          <w:rFonts w:ascii="Arial" w:hAnsi="Arial" w:cs="Arial"/>
          <w:b/>
          <w:bCs/>
          <w:sz w:val="28"/>
          <w:szCs w:val="26"/>
        </w:rPr>
      </w:pPr>
    </w:p>
    <w:p w14:paraId="2770C213" w14:textId="77777777" w:rsidR="00A440CD" w:rsidRDefault="00A440CD" w:rsidP="00845D70">
      <w:pPr>
        <w:widowControl w:val="0"/>
        <w:autoSpaceDE w:val="0"/>
        <w:autoSpaceDN w:val="0"/>
        <w:adjustRightInd w:val="0"/>
        <w:spacing w:after="260"/>
        <w:contextualSpacing/>
        <w:rPr>
          <w:rFonts w:ascii="Arial" w:hAnsi="Arial" w:cs="Arial"/>
          <w:b/>
          <w:bCs/>
          <w:sz w:val="28"/>
          <w:szCs w:val="26"/>
        </w:rPr>
      </w:pPr>
    </w:p>
    <w:p w14:paraId="67054BF7" w14:textId="0E8D0825" w:rsidR="00FD330E" w:rsidRPr="00515E2A" w:rsidRDefault="00C45DCA" w:rsidP="00FD330E">
      <w:pPr>
        <w:widowControl w:val="0"/>
        <w:autoSpaceDE w:val="0"/>
        <w:autoSpaceDN w:val="0"/>
        <w:adjustRightInd w:val="0"/>
        <w:spacing w:after="260"/>
        <w:contextualSpacing/>
        <w:rPr>
          <w:rFonts w:ascii="Arial" w:hAnsi="Arial" w:cs="Arial"/>
          <w:b/>
          <w:sz w:val="28"/>
          <w:szCs w:val="26"/>
        </w:rPr>
      </w:pPr>
      <w:r w:rsidRPr="00515E2A">
        <w:rPr>
          <w:rFonts w:ascii="Arial" w:hAnsi="Arial" w:cs="Arial"/>
          <w:b/>
          <w:sz w:val="28"/>
          <w:szCs w:val="26"/>
        </w:rPr>
        <w:t>Summary</w:t>
      </w:r>
      <w:r w:rsidR="00515E2A" w:rsidRPr="00515E2A">
        <w:rPr>
          <w:rFonts w:ascii="Arial" w:hAnsi="Arial" w:cs="Arial"/>
          <w:b/>
          <w:sz w:val="28"/>
          <w:szCs w:val="26"/>
        </w:rPr>
        <w:t xml:space="preserve"> of </w:t>
      </w:r>
      <w:proofErr w:type="spellStart"/>
      <w:r w:rsidR="00515E2A" w:rsidRPr="00515E2A">
        <w:rPr>
          <w:rFonts w:ascii="Arial" w:hAnsi="Arial" w:cs="Arial"/>
          <w:b/>
          <w:sz w:val="28"/>
          <w:szCs w:val="26"/>
        </w:rPr>
        <w:t>Converger</w:t>
      </w:r>
      <w:proofErr w:type="spellEnd"/>
      <w:r w:rsidR="00515E2A" w:rsidRPr="00515E2A">
        <w:rPr>
          <w:rFonts w:ascii="Arial" w:hAnsi="Arial" w:cs="Arial"/>
          <w:b/>
          <w:sz w:val="28"/>
          <w:szCs w:val="26"/>
        </w:rPr>
        <w:t xml:space="preserve"> Style</w:t>
      </w:r>
      <w:r w:rsidR="00FD330E" w:rsidRPr="00515E2A">
        <w:rPr>
          <w:rFonts w:ascii="Arial" w:hAnsi="Arial" w:cs="Arial"/>
          <w:b/>
          <w:sz w:val="28"/>
          <w:szCs w:val="26"/>
        </w:rPr>
        <w:t>:</w:t>
      </w:r>
    </w:p>
    <w:p w14:paraId="47644599" w14:textId="77777777" w:rsidR="00A440CD" w:rsidRPr="00C45DCA" w:rsidRDefault="00A440CD" w:rsidP="00845D70">
      <w:pPr>
        <w:widowControl w:val="0"/>
        <w:autoSpaceDE w:val="0"/>
        <w:autoSpaceDN w:val="0"/>
        <w:adjustRightInd w:val="0"/>
        <w:spacing w:after="260"/>
        <w:contextualSpacing/>
        <w:rPr>
          <w:rFonts w:ascii="Arial" w:hAnsi="Arial" w:cs="Arial"/>
          <w:b/>
          <w:bCs/>
          <w:sz w:val="22"/>
          <w:szCs w:val="26"/>
        </w:rPr>
      </w:pPr>
    </w:p>
    <w:p w14:paraId="1BE4A275" w14:textId="57ACE3D8" w:rsidR="00845D70" w:rsidRPr="00363311" w:rsidRDefault="00515E2A" w:rsidP="00845D70">
      <w:pPr>
        <w:widowControl w:val="0"/>
        <w:numPr>
          <w:ilvl w:val="0"/>
          <w:numId w:val="7"/>
        </w:numPr>
        <w:autoSpaceDE w:val="0"/>
        <w:autoSpaceDN w:val="0"/>
        <w:adjustRightInd w:val="0"/>
        <w:spacing w:after="260"/>
        <w:contextualSpacing/>
        <w:rPr>
          <w:rFonts w:ascii="Arial" w:hAnsi="Arial" w:cs="Arial"/>
        </w:rPr>
      </w:pPr>
      <w:r w:rsidRPr="00363311">
        <w:rPr>
          <w:rFonts w:ascii="Arial" w:hAnsi="Arial" w:cs="Arial"/>
        </w:rPr>
        <w:t>This style prefers</w:t>
      </w:r>
      <w:r w:rsidR="00C11EF7" w:rsidRPr="00363311">
        <w:rPr>
          <w:rFonts w:ascii="Arial" w:hAnsi="Arial" w:cs="Arial"/>
        </w:rPr>
        <w:t xml:space="preserve"> the application of ideas,</w:t>
      </w:r>
      <w:r w:rsidR="00A440CD" w:rsidRPr="00363311">
        <w:rPr>
          <w:rFonts w:ascii="Arial" w:hAnsi="Arial" w:cs="Arial"/>
        </w:rPr>
        <w:t xml:space="preserve"> </w:t>
      </w:r>
      <w:r w:rsidR="00845D70" w:rsidRPr="00363311">
        <w:rPr>
          <w:rFonts w:ascii="Arial" w:hAnsi="Arial" w:cs="Arial"/>
        </w:rPr>
        <w:t>log</w:t>
      </w:r>
      <w:r w:rsidR="00A440CD" w:rsidRPr="00363311">
        <w:rPr>
          <w:rFonts w:ascii="Arial" w:hAnsi="Arial" w:cs="Arial"/>
        </w:rPr>
        <w:t xml:space="preserve">ical process, solving problems, </w:t>
      </w:r>
      <w:r w:rsidR="00845D70" w:rsidRPr="00363311">
        <w:rPr>
          <w:rFonts w:ascii="Arial" w:hAnsi="Arial" w:cs="Arial"/>
        </w:rPr>
        <w:t>feedback, and decision-making</w:t>
      </w:r>
      <w:r w:rsidR="00A440CD" w:rsidRPr="00363311">
        <w:rPr>
          <w:rFonts w:ascii="Arial" w:hAnsi="Arial" w:cs="Arial"/>
        </w:rPr>
        <w:t xml:space="preserve"> </w:t>
      </w:r>
      <w:r w:rsidR="00845D70" w:rsidRPr="00363311">
        <w:rPr>
          <w:rFonts w:ascii="Arial" w:hAnsi="Arial" w:cs="Arial"/>
        </w:rPr>
        <w:t>(obvious links between the</w:t>
      </w:r>
      <w:r w:rsidR="00A440CD" w:rsidRPr="00363311">
        <w:rPr>
          <w:rFonts w:ascii="Arial" w:hAnsi="Arial" w:cs="Arial"/>
        </w:rPr>
        <w:t xml:space="preserve"> </w:t>
      </w:r>
      <w:r w:rsidR="00845D70" w:rsidRPr="00363311">
        <w:rPr>
          <w:rFonts w:ascii="Arial" w:hAnsi="Arial" w:cs="Arial"/>
        </w:rPr>
        <w:t xml:space="preserve">task-at-hand and a problem). </w:t>
      </w:r>
    </w:p>
    <w:p w14:paraId="053A8B43" w14:textId="13A679C5" w:rsidR="00845D70" w:rsidRPr="00363311" w:rsidRDefault="00C11EF7" w:rsidP="00845D70">
      <w:pPr>
        <w:widowControl w:val="0"/>
        <w:numPr>
          <w:ilvl w:val="0"/>
          <w:numId w:val="8"/>
        </w:numPr>
        <w:autoSpaceDE w:val="0"/>
        <w:autoSpaceDN w:val="0"/>
        <w:adjustRightInd w:val="0"/>
        <w:spacing w:after="260"/>
        <w:contextualSpacing/>
        <w:rPr>
          <w:rFonts w:ascii="Arial" w:hAnsi="Arial" w:cs="Arial"/>
        </w:rPr>
      </w:pPr>
      <w:r w:rsidRPr="00363311">
        <w:rPr>
          <w:rFonts w:ascii="Arial" w:hAnsi="Arial" w:cs="Arial"/>
        </w:rPr>
        <w:t>Prefers strategic problems over</w:t>
      </w:r>
      <w:r w:rsidR="00A440CD" w:rsidRPr="00363311">
        <w:rPr>
          <w:rFonts w:ascii="Arial" w:hAnsi="Arial" w:cs="Arial"/>
        </w:rPr>
        <w:t xml:space="preserve"> </w:t>
      </w:r>
      <w:r w:rsidR="00845D70" w:rsidRPr="00363311">
        <w:rPr>
          <w:rFonts w:ascii="Arial" w:hAnsi="Arial" w:cs="Arial"/>
        </w:rPr>
        <w:t xml:space="preserve">social and interpersonal issues. </w:t>
      </w:r>
    </w:p>
    <w:p w14:paraId="58B46AE2" w14:textId="78300D9B" w:rsidR="00845D70" w:rsidRPr="00363311" w:rsidRDefault="00C11EF7" w:rsidP="00845D70">
      <w:pPr>
        <w:widowControl w:val="0"/>
        <w:numPr>
          <w:ilvl w:val="0"/>
          <w:numId w:val="9"/>
        </w:numPr>
        <w:autoSpaceDE w:val="0"/>
        <w:autoSpaceDN w:val="0"/>
        <w:adjustRightInd w:val="0"/>
        <w:spacing w:after="260"/>
        <w:contextualSpacing/>
        <w:rPr>
          <w:rFonts w:ascii="Arial" w:hAnsi="Arial" w:cs="Arial"/>
        </w:rPr>
      </w:pPr>
      <w:r w:rsidRPr="00363311">
        <w:rPr>
          <w:rFonts w:ascii="Arial" w:hAnsi="Arial" w:cs="Arial"/>
        </w:rPr>
        <w:t xml:space="preserve">Prefers to test new learnings in </w:t>
      </w:r>
      <w:r w:rsidR="00845D70" w:rsidRPr="00363311">
        <w:rPr>
          <w:rFonts w:ascii="Arial" w:hAnsi="Arial" w:cs="Arial"/>
        </w:rPr>
        <w:t xml:space="preserve">actual practice to prove the concepts out. </w:t>
      </w:r>
    </w:p>
    <w:p w14:paraId="5BFF98E6" w14:textId="2EBB99BF" w:rsidR="00845D70" w:rsidRPr="00363311" w:rsidRDefault="00C11EF7" w:rsidP="00845D70">
      <w:pPr>
        <w:widowControl w:val="0"/>
        <w:numPr>
          <w:ilvl w:val="0"/>
          <w:numId w:val="10"/>
        </w:numPr>
        <w:autoSpaceDE w:val="0"/>
        <w:autoSpaceDN w:val="0"/>
        <w:adjustRightInd w:val="0"/>
        <w:spacing w:after="260"/>
        <w:contextualSpacing/>
        <w:rPr>
          <w:rFonts w:ascii="Arial" w:hAnsi="Arial" w:cs="Arial"/>
        </w:rPr>
      </w:pPr>
      <w:r w:rsidRPr="00363311">
        <w:rPr>
          <w:rFonts w:ascii="Arial" w:hAnsi="Arial" w:cs="Arial"/>
        </w:rPr>
        <w:t xml:space="preserve">Likes planning, field work, </w:t>
      </w:r>
      <w:r w:rsidR="00A440CD" w:rsidRPr="00363311">
        <w:rPr>
          <w:rFonts w:ascii="Arial" w:hAnsi="Arial" w:cs="Arial"/>
        </w:rPr>
        <w:t>decision making, coaching,</w:t>
      </w:r>
      <w:r w:rsidR="00845D70" w:rsidRPr="00363311">
        <w:rPr>
          <w:rFonts w:ascii="Arial" w:hAnsi="Arial" w:cs="Arial"/>
        </w:rPr>
        <w:t xml:space="preserve"> and directing the larger picture. </w:t>
      </w:r>
    </w:p>
    <w:p w14:paraId="6E06047C" w14:textId="77777777" w:rsidR="00A440CD" w:rsidRPr="00363311" w:rsidRDefault="00A440CD" w:rsidP="00C11EF7">
      <w:pPr>
        <w:widowControl w:val="0"/>
        <w:autoSpaceDE w:val="0"/>
        <w:autoSpaceDN w:val="0"/>
        <w:adjustRightInd w:val="0"/>
        <w:spacing w:after="260"/>
        <w:contextualSpacing/>
        <w:rPr>
          <w:rFonts w:ascii="Arial" w:hAnsi="Arial" w:cs="Arial"/>
        </w:rPr>
      </w:pPr>
    </w:p>
    <w:p w14:paraId="44C9AB59" w14:textId="1EADC411" w:rsidR="00C11EF7" w:rsidRPr="00363311" w:rsidRDefault="00C11EF7" w:rsidP="00C11EF7">
      <w:pPr>
        <w:widowControl w:val="0"/>
        <w:autoSpaceDE w:val="0"/>
        <w:autoSpaceDN w:val="0"/>
        <w:adjustRightInd w:val="0"/>
        <w:spacing w:after="260"/>
        <w:contextualSpacing/>
        <w:rPr>
          <w:rFonts w:ascii="Arial" w:hAnsi="Arial" w:cs="Arial"/>
        </w:rPr>
      </w:pPr>
      <w:r w:rsidRPr="00363311">
        <w:rPr>
          <w:rFonts w:ascii="Arial" w:hAnsi="Arial" w:cs="Arial"/>
        </w:rPr>
        <w:t xml:space="preserve">People with a Converging learning style </w:t>
      </w:r>
      <w:r w:rsidR="00515E2A" w:rsidRPr="00363311">
        <w:rPr>
          <w:rFonts w:ascii="Arial" w:hAnsi="Arial" w:cs="Arial"/>
        </w:rPr>
        <w:t xml:space="preserve">tend to </w:t>
      </w:r>
      <w:r w:rsidRPr="00363311">
        <w:rPr>
          <w:rFonts w:ascii="Arial" w:hAnsi="Arial" w:cs="Arial"/>
        </w:rPr>
        <w:t>naturally take a Plan-Do-Check-Act approach to solving problems and will use their learning to find solutions to practical issues. They prefer technical tasks, and are less concerned with social and interpersonal aspects. People with a Converging learning style are best at finding practical uses for ideas and theories. They can solve problems and make decisions by finding solutions to questions and problems. People with a C</w:t>
      </w:r>
      <w:r w:rsidR="00C33317" w:rsidRPr="00363311">
        <w:rPr>
          <w:rFonts w:ascii="Arial" w:hAnsi="Arial" w:cs="Arial"/>
        </w:rPr>
        <w:t>onverging learning style enable</w:t>
      </w:r>
      <w:r w:rsidRPr="00363311">
        <w:rPr>
          <w:rFonts w:ascii="Arial" w:hAnsi="Arial" w:cs="Arial"/>
        </w:rPr>
        <w:t xml:space="preserve"> </w:t>
      </w:r>
      <w:r w:rsidR="00C33317" w:rsidRPr="00363311">
        <w:rPr>
          <w:rFonts w:ascii="Arial" w:hAnsi="Arial" w:cs="Arial"/>
        </w:rPr>
        <w:t xml:space="preserve">others with </w:t>
      </w:r>
      <w:r w:rsidRPr="00363311">
        <w:rPr>
          <w:rFonts w:ascii="Arial" w:hAnsi="Arial" w:cs="Arial"/>
        </w:rPr>
        <w:t xml:space="preserve">specialist and technology abilities. People with a Converging style like to experiment with new ideas, to simulate, and to work with practical applications. Whenever practical, </w:t>
      </w:r>
      <w:proofErr w:type="spellStart"/>
      <w:r w:rsidRPr="00363311">
        <w:rPr>
          <w:rFonts w:ascii="Arial" w:hAnsi="Arial" w:cs="Arial"/>
        </w:rPr>
        <w:t>Convergers</w:t>
      </w:r>
      <w:proofErr w:type="spellEnd"/>
      <w:r w:rsidRPr="00363311">
        <w:rPr>
          <w:rFonts w:ascii="Arial" w:hAnsi="Arial" w:cs="Arial"/>
        </w:rPr>
        <w:t xml:space="preserve"> prefer gathering facts through direct observation as a foundation for predicting future actions, outcomes, and consequences.</w:t>
      </w:r>
    </w:p>
    <w:p w14:paraId="77E6E98D" w14:textId="77777777" w:rsidR="00A440CD" w:rsidRPr="00C45DCA" w:rsidRDefault="00A440CD" w:rsidP="00C11EF7">
      <w:pPr>
        <w:widowControl w:val="0"/>
        <w:autoSpaceDE w:val="0"/>
        <w:autoSpaceDN w:val="0"/>
        <w:adjustRightInd w:val="0"/>
        <w:spacing w:after="260"/>
        <w:contextualSpacing/>
        <w:rPr>
          <w:rFonts w:ascii="Arial" w:hAnsi="Arial" w:cs="Arial"/>
          <w:sz w:val="22"/>
          <w:szCs w:val="26"/>
        </w:rPr>
      </w:pPr>
    </w:p>
    <w:p w14:paraId="709AC4A0" w14:textId="7C761872" w:rsidR="00A440CD" w:rsidRDefault="00A440CD" w:rsidP="00C11EF7">
      <w:pPr>
        <w:widowControl w:val="0"/>
        <w:autoSpaceDE w:val="0"/>
        <w:autoSpaceDN w:val="0"/>
        <w:adjustRightInd w:val="0"/>
        <w:spacing w:after="260"/>
        <w:contextualSpacing/>
        <w:rPr>
          <w:rFonts w:ascii="Arial" w:hAnsi="Arial" w:cs="Arial"/>
          <w:b/>
          <w:sz w:val="28"/>
          <w:szCs w:val="26"/>
        </w:rPr>
      </w:pPr>
      <w:r w:rsidRPr="00363311">
        <w:rPr>
          <w:rFonts w:ascii="Arial" w:hAnsi="Arial" w:cs="Arial"/>
          <w:b/>
          <w:sz w:val="28"/>
          <w:szCs w:val="26"/>
        </w:rPr>
        <w:t>Research shows:</w:t>
      </w:r>
    </w:p>
    <w:p w14:paraId="13B9F131" w14:textId="77777777" w:rsidR="00363311" w:rsidRPr="00363311" w:rsidRDefault="00363311" w:rsidP="00C11EF7">
      <w:pPr>
        <w:widowControl w:val="0"/>
        <w:autoSpaceDE w:val="0"/>
        <w:autoSpaceDN w:val="0"/>
        <w:adjustRightInd w:val="0"/>
        <w:spacing w:after="260"/>
        <w:contextualSpacing/>
        <w:rPr>
          <w:rFonts w:ascii="Arial" w:hAnsi="Arial" w:cs="Arial"/>
          <w:b/>
          <w:sz w:val="28"/>
          <w:szCs w:val="26"/>
        </w:rPr>
      </w:pPr>
    </w:p>
    <w:p w14:paraId="5994C406" w14:textId="252C532F" w:rsidR="00A440CD" w:rsidRPr="00363311" w:rsidRDefault="00363311" w:rsidP="00C11EF7">
      <w:pPr>
        <w:widowControl w:val="0"/>
        <w:numPr>
          <w:ilvl w:val="0"/>
          <w:numId w:val="11"/>
        </w:numPr>
        <w:autoSpaceDE w:val="0"/>
        <w:autoSpaceDN w:val="0"/>
        <w:adjustRightInd w:val="0"/>
        <w:spacing w:after="260"/>
        <w:contextualSpacing/>
        <w:rPr>
          <w:rFonts w:ascii="Arial" w:hAnsi="Arial" w:cs="Arial"/>
        </w:rPr>
      </w:pPr>
      <w:r w:rsidRPr="00363311">
        <w:rPr>
          <w:rFonts w:ascii="Arial" w:hAnsi="Arial" w:cs="Arial"/>
        </w:rPr>
        <w:t xml:space="preserve">This type of person possesses strength </w:t>
      </w:r>
      <w:r w:rsidR="00C11EF7" w:rsidRPr="00363311">
        <w:rPr>
          <w:rFonts w:ascii="Arial" w:hAnsi="Arial" w:cs="Arial"/>
        </w:rPr>
        <w:t xml:space="preserve">in the ability to understand and create theories and strategies. </w:t>
      </w:r>
    </w:p>
    <w:p w14:paraId="0010FFA0" w14:textId="77777777" w:rsidR="00A440CD" w:rsidRPr="00363311" w:rsidRDefault="00C11EF7" w:rsidP="00C11EF7">
      <w:pPr>
        <w:widowControl w:val="0"/>
        <w:numPr>
          <w:ilvl w:val="0"/>
          <w:numId w:val="11"/>
        </w:numPr>
        <w:autoSpaceDE w:val="0"/>
        <w:autoSpaceDN w:val="0"/>
        <w:adjustRightInd w:val="0"/>
        <w:spacing w:after="260"/>
        <w:contextualSpacing/>
        <w:rPr>
          <w:rFonts w:ascii="Arial" w:hAnsi="Arial" w:cs="Arial"/>
        </w:rPr>
      </w:pPr>
      <w:r w:rsidRPr="00363311">
        <w:rPr>
          <w:rFonts w:ascii="Arial" w:hAnsi="Arial" w:cs="Arial"/>
        </w:rPr>
        <w:t xml:space="preserve">A person with this learning style excels in inductive reasoning and in synthesizing various ideas and observations into an integrated whole.  </w:t>
      </w:r>
    </w:p>
    <w:p w14:paraId="5F91DEC1" w14:textId="67B47C09" w:rsidR="00C11EF7" w:rsidRPr="00363311" w:rsidRDefault="00C11EF7" w:rsidP="00C11EF7">
      <w:pPr>
        <w:widowControl w:val="0"/>
        <w:numPr>
          <w:ilvl w:val="0"/>
          <w:numId w:val="11"/>
        </w:numPr>
        <w:autoSpaceDE w:val="0"/>
        <w:autoSpaceDN w:val="0"/>
        <w:adjustRightInd w:val="0"/>
        <w:spacing w:after="260"/>
        <w:contextualSpacing/>
        <w:rPr>
          <w:rFonts w:ascii="Arial" w:hAnsi="Arial" w:cs="Arial"/>
        </w:rPr>
      </w:pPr>
      <w:proofErr w:type="spellStart"/>
      <w:r w:rsidRPr="00363311">
        <w:rPr>
          <w:rFonts w:ascii="Arial" w:hAnsi="Arial" w:cs="Arial"/>
        </w:rPr>
        <w:t>Convergers</w:t>
      </w:r>
      <w:proofErr w:type="spellEnd"/>
      <w:r w:rsidRPr="00363311">
        <w:rPr>
          <w:rFonts w:ascii="Arial" w:hAnsi="Arial" w:cs="Arial"/>
        </w:rPr>
        <w:t>, are less interested in people issues and more concerne</w:t>
      </w:r>
      <w:r w:rsidR="004E5051">
        <w:rPr>
          <w:rFonts w:ascii="Arial" w:hAnsi="Arial" w:cs="Arial"/>
        </w:rPr>
        <w:t>d with abstract concepts, but are</w:t>
      </w:r>
      <w:r w:rsidRPr="00363311">
        <w:rPr>
          <w:rFonts w:ascii="Arial" w:hAnsi="Arial" w:cs="Arial"/>
        </w:rPr>
        <w:t xml:space="preserve"> less concerned with the practical use of theories.  </w:t>
      </w:r>
    </w:p>
    <w:p w14:paraId="7A1B8905" w14:textId="4F3DBFC9" w:rsidR="00C11EF7" w:rsidRPr="00363311" w:rsidRDefault="00C11EF7" w:rsidP="00C11EF7">
      <w:pPr>
        <w:widowControl w:val="0"/>
        <w:numPr>
          <w:ilvl w:val="0"/>
          <w:numId w:val="11"/>
        </w:numPr>
        <w:autoSpaceDE w:val="0"/>
        <w:autoSpaceDN w:val="0"/>
        <w:adjustRightInd w:val="0"/>
        <w:spacing w:after="260"/>
        <w:contextualSpacing/>
        <w:rPr>
          <w:rFonts w:ascii="Arial" w:hAnsi="Arial" w:cs="Arial"/>
        </w:rPr>
      </w:pPr>
      <w:proofErr w:type="spellStart"/>
      <w:r w:rsidRPr="00363311">
        <w:rPr>
          <w:rFonts w:ascii="Arial" w:hAnsi="Arial" w:cs="Arial"/>
        </w:rPr>
        <w:lastRenderedPageBreak/>
        <w:t>Convergers</w:t>
      </w:r>
      <w:proofErr w:type="spellEnd"/>
      <w:r w:rsidRPr="00363311">
        <w:rPr>
          <w:rFonts w:ascii="Arial" w:hAnsi="Arial" w:cs="Arial"/>
        </w:rPr>
        <w:t xml:space="preserve"> think about things and then try out their ideas to see if they work in practice. They like to ask 'how' about a situation, understanding how th</w:t>
      </w:r>
      <w:r w:rsidR="00ED0015" w:rsidRPr="00363311">
        <w:rPr>
          <w:rFonts w:ascii="Arial" w:hAnsi="Arial" w:cs="Arial"/>
        </w:rPr>
        <w:t>ings work in practice. They prefer</w:t>
      </w:r>
      <w:r w:rsidRPr="00363311">
        <w:rPr>
          <w:rFonts w:ascii="Arial" w:hAnsi="Arial" w:cs="Arial"/>
        </w:rPr>
        <w:t xml:space="preserve"> </w:t>
      </w:r>
      <w:r w:rsidR="00ED0015" w:rsidRPr="00363311">
        <w:rPr>
          <w:rFonts w:ascii="Arial" w:hAnsi="Arial" w:cs="Arial"/>
        </w:rPr>
        <w:t>“</w:t>
      </w:r>
      <w:r w:rsidRPr="00363311">
        <w:rPr>
          <w:rFonts w:ascii="Arial" w:hAnsi="Arial" w:cs="Arial"/>
        </w:rPr>
        <w:t>facts</w:t>
      </w:r>
      <w:r w:rsidR="00ED0015" w:rsidRPr="00363311">
        <w:rPr>
          <w:rFonts w:ascii="Arial" w:hAnsi="Arial" w:cs="Arial"/>
        </w:rPr>
        <w:t>”</w:t>
      </w:r>
      <w:r w:rsidRPr="00363311">
        <w:rPr>
          <w:rFonts w:ascii="Arial" w:hAnsi="Arial" w:cs="Arial"/>
        </w:rPr>
        <w:t xml:space="preserve"> and will seek to make things efficient by making small and careful changes.</w:t>
      </w:r>
    </w:p>
    <w:p w14:paraId="0D648F23" w14:textId="77777777" w:rsidR="00C11EF7" w:rsidRPr="00363311" w:rsidRDefault="00C11EF7" w:rsidP="00C11EF7">
      <w:pPr>
        <w:widowControl w:val="0"/>
        <w:numPr>
          <w:ilvl w:val="0"/>
          <w:numId w:val="11"/>
        </w:numPr>
        <w:autoSpaceDE w:val="0"/>
        <w:autoSpaceDN w:val="0"/>
        <w:adjustRightInd w:val="0"/>
        <w:spacing w:after="260"/>
        <w:contextualSpacing/>
        <w:rPr>
          <w:rFonts w:ascii="Arial" w:hAnsi="Arial" w:cs="Arial"/>
        </w:rPr>
      </w:pPr>
      <w:r w:rsidRPr="00363311">
        <w:rPr>
          <w:rFonts w:ascii="Arial" w:hAnsi="Arial" w:cs="Arial"/>
        </w:rPr>
        <w:t xml:space="preserve">This person's greatest strength lies in designing the practical application of ideas.  A person with this style seems to do best in those situations where there is a single correct answer or solution to a question or problem and can focus on specific problems or situations.  </w:t>
      </w:r>
    </w:p>
    <w:p w14:paraId="5F66A5FD" w14:textId="77777777" w:rsidR="00363311" w:rsidRPr="00C45DCA" w:rsidRDefault="00363311" w:rsidP="00363311">
      <w:pPr>
        <w:widowControl w:val="0"/>
        <w:autoSpaceDE w:val="0"/>
        <w:autoSpaceDN w:val="0"/>
        <w:adjustRightInd w:val="0"/>
        <w:spacing w:after="260"/>
        <w:ind w:left="360"/>
        <w:contextualSpacing/>
        <w:rPr>
          <w:rFonts w:ascii="Arial" w:hAnsi="Arial" w:cs="Arial"/>
          <w:sz w:val="22"/>
          <w:szCs w:val="26"/>
        </w:rPr>
      </w:pPr>
    </w:p>
    <w:p w14:paraId="65D3F12D" w14:textId="1BD7CADD" w:rsidR="00C11EF7" w:rsidRPr="00363311" w:rsidRDefault="00C11EF7" w:rsidP="00A440CD">
      <w:pPr>
        <w:widowControl w:val="0"/>
        <w:autoSpaceDE w:val="0"/>
        <w:autoSpaceDN w:val="0"/>
        <w:adjustRightInd w:val="0"/>
        <w:spacing w:after="260"/>
        <w:ind w:left="360"/>
        <w:contextualSpacing/>
        <w:rPr>
          <w:rFonts w:ascii="Arial" w:hAnsi="Arial" w:cs="Arial"/>
        </w:rPr>
      </w:pPr>
      <w:r w:rsidRPr="00363311">
        <w:rPr>
          <w:rFonts w:ascii="Arial" w:hAnsi="Arial" w:cs="Arial"/>
          <w:b/>
          <w:bCs/>
        </w:rPr>
        <w:t>Personality:</w:t>
      </w:r>
      <w:r w:rsidRPr="00363311">
        <w:rPr>
          <w:rFonts w:ascii="Arial" w:hAnsi="Arial" w:cs="Arial"/>
        </w:rPr>
        <w:t xml:space="preserve"> Research on this style of learning shows that </w:t>
      </w:r>
      <w:proofErr w:type="spellStart"/>
      <w:r w:rsidRPr="00363311">
        <w:rPr>
          <w:rFonts w:ascii="Arial" w:hAnsi="Arial" w:cs="Arial"/>
        </w:rPr>
        <w:t>Convergers</w:t>
      </w:r>
      <w:proofErr w:type="spellEnd"/>
      <w:r w:rsidRPr="00363311">
        <w:rPr>
          <w:rFonts w:ascii="Arial" w:hAnsi="Arial" w:cs="Arial"/>
        </w:rPr>
        <w:t xml:space="preserve"> are relatively unemotional, preferring to deal with things rather than people. </w:t>
      </w:r>
      <w:r w:rsidR="00342D59" w:rsidRPr="00363311">
        <w:rPr>
          <w:rFonts w:ascii="Arial" w:hAnsi="Arial" w:cs="Arial"/>
        </w:rPr>
        <w:t>Although this</w:t>
      </w:r>
      <w:r w:rsidRPr="00363311">
        <w:rPr>
          <w:rFonts w:ascii="Arial" w:hAnsi="Arial" w:cs="Arial"/>
        </w:rPr>
        <w:t xml:space="preserve"> lea</w:t>
      </w:r>
      <w:r w:rsidR="00342D59" w:rsidRPr="00363311">
        <w:rPr>
          <w:rFonts w:ascii="Arial" w:hAnsi="Arial" w:cs="Arial"/>
        </w:rPr>
        <w:t>r</w:t>
      </w:r>
      <w:r w:rsidRPr="00363311">
        <w:rPr>
          <w:rFonts w:ascii="Arial" w:hAnsi="Arial" w:cs="Arial"/>
        </w:rPr>
        <w:t>ner</w:t>
      </w:r>
      <w:r w:rsidR="00342D59" w:rsidRPr="00363311">
        <w:rPr>
          <w:rFonts w:ascii="Arial" w:hAnsi="Arial" w:cs="Arial"/>
        </w:rPr>
        <w:t xml:space="preserve"> enjoys developing people through a </w:t>
      </w:r>
      <w:r w:rsidR="00EE74F8" w:rsidRPr="00363311">
        <w:rPr>
          <w:rFonts w:ascii="Arial" w:hAnsi="Arial" w:cs="Arial"/>
        </w:rPr>
        <w:t xml:space="preserve">process based </w:t>
      </w:r>
      <w:r w:rsidR="00342D59" w:rsidRPr="00363311">
        <w:rPr>
          <w:rFonts w:ascii="Arial" w:hAnsi="Arial" w:cs="Arial"/>
        </w:rPr>
        <w:t xml:space="preserve">coaching approach, </w:t>
      </w:r>
      <w:proofErr w:type="spellStart"/>
      <w:r w:rsidR="00342D59" w:rsidRPr="00363311">
        <w:rPr>
          <w:rFonts w:ascii="Arial" w:hAnsi="Arial" w:cs="Arial"/>
        </w:rPr>
        <w:t>Convergers</w:t>
      </w:r>
      <w:proofErr w:type="spellEnd"/>
      <w:r w:rsidR="00342D59" w:rsidRPr="00363311">
        <w:rPr>
          <w:rFonts w:ascii="Arial" w:hAnsi="Arial" w:cs="Arial"/>
        </w:rPr>
        <w:t xml:space="preserve"> do</w:t>
      </w:r>
      <w:r w:rsidRPr="00363311">
        <w:rPr>
          <w:rFonts w:ascii="Arial" w:hAnsi="Arial" w:cs="Arial"/>
        </w:rPr>
        <w:t xml:space="preserve"> not do as well in interpersonal situations.</w:t>
      </w:r>
    </w:p>
    <w:p w14:paraId="30E23FD4" w14:textId="77777777" w:rsidR="00014B87" w:rsidRPr="00363311" w:rsidRDefault="00014B87" w:rsidP="00A440CD">
      <w:pPr>
        <w:widowControl w:val="0"/>
        <w:autoSpaceDE w:val="0"/>
        <w:autoSpaceDN w:val="0"/>
        <w:adjustRightInd w:val="0"/>
        <w:spacing w:after="260"/>
        <w:ind w:left="360"/>
        <w:contextualSpacing/>
        <w:rPr>
          <w:rFonts w:ascii="Arial" w:hAnsi="Arial" w:cs="Arial"/>
          <w:b/>
          <w:bCs/>
        </w:rPr>
      </w:pPr>
    </w:p>
    <w:p w14:paraId="0ED845C9" w14:textId="5BB936F4" w:rsidR="00C11EF7" w:rsidRPr="00363311" w:rsidRDefault="00C11EF7" w:rsidP="00A440CD">
      <w:pPr>
        <w:widowControl w:val="0"/>
        <w:autoSpaceDE w:val="0"/>
        <w:autoSpaceDN w:val="0"/>
        <w:adjustRightInd w:val="0"/>
        <w:spacing w:after="260"/>
        <w:ind w:left="360"/>
        <w:contextualSpacing/>
        <w:rPr>
          <w:rFonts w:ascii="Arial" w:hAnsi="Arial" w:cs="Arial"/>
        </w:rPr>
      </w:pPr>
      <w:r w:rsidRPr="00363311">
        <w:rPr>
          <w:rFonts w:ascii="Arial" w:hAnsi="Arial" w:cs="Arial"/>
          <w:b/>
          <w:bCs/>
        </w:rPr>
        <w:t>Career Choices:</w:t>
      </w:r>
      <w:r w:rsidRPr="00363311">
        <w:rPr>
          <w:rFonts w:ascii="Arial" w:hAnsi="Arial" w:cs="Arial"/>
        </w:rPr>
        <w:t xml:space="preserve"> They often choose to spe</w:t>
      </w:r>
      <w:r w:rsidR="00985F48" w:rsidRPr="00363311">
        <w:rPr>
          <w:rFonts w:ascii="Arial" w:hAnsi="Arial" w:cs="Arial"/>
        </w:rPr>
        <w:t>cialize in planning, operational and corporate</w:t>
      </w:r>
      <w:r w:rsidRPr="00363311">
        <w:rPr>
          <w:rFonts w:ascii="Arial" w:hAnsi="Arial" w:cs="Arial"/>
        </w:rPr>
        <w:t xml:space="preserve"> leadership, engineering, consulting, and coaching.</w:t>
      </w:r>
    </w:p>
    <w:p w14:paraId="72B773B1" w14:textId="77777777" w:rsidR="00014B87" w:rsidRPr="00C45DCA" w:rsidRDefault="00014B87" w:rsidP="00A440CD">
      <w:pPr>
        <w:widowControl w:val="0"/>
        <w:autoSpaceDE w:val="0"/>
        <w:autoSpaceDN w:val="0"/>
        <w:adjustRightInd w:val="0"/>
        <w:spacing w:after="260"/>
        <w:ind w:left="360"/>
        <w:contextualSpacing/>
        <w:rPr>
          <w:rFonts w:ascii="Arial" w:hAnsi="Arial" w:cs="Arial"/>
          <w:b/>
          <w:bCs/>
          <w:sz w:val="22"/>
          <w:szCs w:val="26"/>
        </w:rPr>
      </w:pPr>
    </w:p>
    <w:p w14:paraId="19F9DBDB" w14:textId="0C380219" w:rsidR="00C11EF7" w:rsidRPr="00363311" w:rsidRDefault="00C11EF7" w:rsidP="00A440CD">
      <w:pPr>
        <w:widowControl w:val="0"/>
        <w:autoSpaceDE w:val="0"/>
        <w:autoSpaceDN w:val="0"/>
        <w:adjustRightInd w:val="0"/>
        <w:spacing w:after="260"/>
        <w:ind w:left="360"/>
        <w:contextualSpacing/>
        <w:rPr>
          <w:rFonts w:ascii="Arial" w:hAnsi="Arial" w:cs="Arial"/>
        </w:rPr>
      </w:pPr>
      <w:r w:rsidRPr="00363311">
        <w:rPr>
          <w:rFonts w:ascii="Arial" w:hAnsi="Arial" w:cs="Arial"/>
          <w:b/>
          <w:bCs/>
        </w:rPr>
        <w:t>Training Approach:</w:t>
      </w:r>
      <w:r w:rsidRPr="00363311">
        <w:rPr>
          <w:rFonts w:ascii="Arial" w:hAnsi="Arial" w:cs="Arial"/>
          <w:b/>
        </w:rPr>
        <w:t xml:space="preserve"> </w:t>
      </w:r>
      <w:r w:rsidR="00363311" w:rsidRPr="00363311">
        <w:rPr>
          <w:rFonts w:ascii="Arial" w:hAnsi="Arial" w:cs="Arial"/>
        </w:rPr>
        <w:t>This style</w:t>
      </w:r>
      <w:r w:rsidRPr="00363311">
        <w:rPr>
          <w:rFonts w:ascii="Arial" w:hAnsi="Arial" w:cs="Arial"/>
        </w:rPr>
        <w:t xml:space="preserve"> prefer</w:t>
      </w:r>
      <w:r w:rsidR="00363311" w:rsidRPr="00363311">
        <w:rPr>
          <w:rFonts w:ascii="Arial" w:hAnsi="Arial" w:cs="Arial"/>
        </w:rPr>
        <w:t>s</w:t>
      </w:r>
      <w:r w:rsidRPr="00363311">
        <w:rPr>
          <w:rFonts w:ascii="Arial" w:hAnsi="Arial" w:cs="Arial"/>
        </w:rPr>
        <w:t xml:space="preserve"> to think carefully before acting.  Prefers to work independently or lead </w:t>
      </w:r>
      <w:r w:rsidR="00014B87" w:rsidRPr="00363311">
        <w:rPr>
          <w:rFonts w:ascii="Arial" w:hAnsi="Arial" w:cs="Arial"/>
        </w:rPr>
        <w:t xml:space="preserve">others </w:t>
      </w:r>
      <w:r w:rsidRPr="00363311">
        <w:rPr>
          <w:rFonts w:ascii="Arial" w:hAnsi="Arial" w:cs="Arial"/>
        </w:rPr>
        <w:t xml:space="preserve">where they can plan </w:t>
      </w:r>
      <w:r w:rsidR="00014B87" w:rsidRPr="00363311">
        <w:rPr>
          <w:rFonts w:ascii="Arial" w:hAnsi="Arial" w:cs="Arial"/>
        </w:rPr>
        <w:t>or be involved in planning actions</w:t>
      </w:r>
      <w:r w:rsidRPr="00363311">
        <w:rPr>
          <w:rFonts w:ascii="Arial" w:hAnsi="Arial" w:cs="Arial"/>
        </w:rPr>
        <w:t xml:space="preserve">. </w:t>
      </w:r>
    </w:p>
    <w:p w14:paraId="21741E01" w14:textId="5D4A3D7F" w:rsidR="00C11EF7" w:rsidRPr="00363311" w:rsidRDefault="00C11EF7" w:rsidP="00363311">
      <w:pPr>
        <w:widowControl w:val="0"/>
        <w:autoSpaceDE w:val="0"/>
        <w:autoSpaceDN w:val="0"/>
        <w:adjustRightInd w:val="0"/>
        <w:spacing w:after="260"/>
        <w:ind w:left="360"/>
        <w:contextualSpacing/>
        <w:rPr>
          <w:rFonts w:ascii="Arial" w:hAnsi="Arial" w:cs="Arial"/>
        </w:rPr>
      </w:pPr>
      <w:r w:rsidRPr="00363311">
        <w:rPr>
          <w:rFonts w:ascii="Arial" w:hAnsi="Arial" w:cs="Arial"/>
        </w:rPr>
        <w:t>This learner likes finding practical uses for ideas and theories, evaluating consequences and selecting solutions, following detailed sequential s</w:t>
      </w:r>
      <w:r w:rsidR="00B1589E" w:rsidRPr="00363311">
        <w:rPr>
          <w:rFonts w:ascii="Arial" w:hAnsi="Arial" w:cs="Arial"/>
        </w:rPr>
        <w:t>teps, hands-on activities, cause and effect</w:t>
      </w:r>
      <w:r w:rsidRPr="00363311">
        <w:rPr>
          <w:rFonts w:ascii="Arial" w:hAnsi="Arial" w:cs="Arial"/>
        </w:rPr>
        <w:t xml:space="preserve">, and being given clear objectives with a logical sequence to activities.  </w:t>
      </w:r>
    </w:p>
    <w:p w14:paraId="370EF066" w14:textId="60543DF5" w:rsidR="00C11EF7" w:rsidRPr="00363311" w:rsidRDefault="00C11EF7" w:rsidP="00363311">
      <w:pPr>
        <w:widowControl w:val="0"/>
        <w:autoSpaceDE w:val="0"/>
        <w:autoSpaceDN w:val="0"/>
        <w:adjustRightInd w:val="0"/>
        <w:spacing w:after="260"/>
        <w:ind w:left="360"/>
        <w:contextualSpacing/>
        <w:rPr>
          <w:rFonts w:ascii="Arial" w:hAnsi="Arial" w:cs="Arial"/>
        </w:rPr>
      </w:pPr>
      <w:r w:rsidRPr="00363311">
        <w:rPr>
          <w:rFonts w:ascii="Arial" w:hAnsi="Arial" w:cs="Arial"/>
        </w:rPr>
        <w:t>They learn through interaction and simulation is more effective with them than other methods. He or she may enjoy simulations, selecting information sources, discussing</w:t>
      </w:r>
      <w:r w:rsidR="00363311">
        <w:rPr>
          <w:rFonts w:ascii="Arial" w:hAnsi="Arial" w:cs="Arial"/>
        </w:rPr>
        <w:t xml:space="preserve"> with experts, and "real world” </w:t>
      </w:r>
      <w:r w:rsidRPr="00363311">
        <w:rPr>
          <w:rFonts w:ascii="Arial" w:hAnsi="Arial" w:cs="Arial"/>
        </w:rPr>
        <w:t>applications</w:t>
      </w:r>
    </w:p>
    <w:p w14:paraId="309AC291" w14:textId="77777777" w:rsidR="00C11EF7" w:rsidRDefault="00C11EF7" w:rsidP="00014B87">
      <w:pPr>
        <w:widowControl w:val="0"/>
        <w:autoSpaceDE w:val="0"/>
        <w:autoSpaceDN w:val="0"/>
        <w:adjustRightInd w:val="0"/>
        <w:spacing w:after="260"/>
        <w:ind w:left="360"/>
        <w:rPr>
          <w:rFonts w:ascii="Arial" w:hAnsi="Arial" w:cs="Arial"/>
          <w:b/>
          <w:sz w:val="28"/>
          <w:szCs w:val="26"/>
        </w:rPr>
      </w:pPr>
    </w:p>
    <w:p w14:paraId="5435A8BC" w14:textId="77777777" w:rsidR="00895EDF" w:rsidRDefault="00895EDF" w:rsidP="00014B87">
      <w:pPr>
        <w:widowControl w:val="0"/>
        <w:autoSpaceDE w:val="0"/>
        <w:autoSpaceDN w:val="0"/>
        <w:adjustRightInd w:val="0"/>
        <w:spacing w:after="260"/>
        <w:ind w:left="360"/>
        <w:rPr>
          <w:rFonts w:ascii="Arial" w:hAnsi="Arial" w:cs="Arial"/>
          <w:b/>
          <w:sz w:val="28"/>
          <w:szCs w:val="26"/>
        </w:rPr>
      </w:pPr>
    </w:p>
    <w:p w14:paraId="299722E5" w14:textId="77777777" w:rsidR="00895EDF" w:rsidRDefault="00895EDF" w:rsidP="00014B87">
      <w:pPr>
        <w:widowControl w:val="0"/>
        <w:autoSpaceDE w:val="0"/>
        <w:autoSpaceDN w:val="0"/>
        <w:adjustRightInd w:val="0"/>
        <w:spacing w:after="260"/>
        <w:ind w:left="360"/>
        <w:rPr>
          <w:rFonts w:ascii="Arial" w:hAnsi="Arial" w:cs="Arial"/>
          <w:b/>
          <w:sz w:val="28"/>
          <w:szCs w:val="26"/>
        </w:rPr>
      </w:pPr>
    </w:p>
    <w:p w14:paraId="26226291" w14:textId="77777777" w:rsidR="00895EDF" w:rsidRDefault="00895EDF" w:rsidP="00014B87">
      <w:pPr>
        <w:widowControl w:val="0"/>
        <w:autoSpaceDE w:val="0"/>
        <w:autoSpaceDN w:val="0"/>
        <w:adjustRightInd w:val="0"/>
        <w:spacing w:after="260"/>
        <w:ind w:left="360"/>
        <w:rPr>
          <w:rFonts w:ascii="Arial" w:hAnsi="Arial" w:cs="Arial"/>
          <w:b/>
          <w:sz w:val="28"/>
          <w:szCs w:val="26"/>
        </w:rPr>
      </w:pPr>
    </w:p>
    <w:p w14:paraId="7BF2E777" w14:textId="15FCAA3F" w:rsidR="00C11EF7" w:rsidRPr="00363311" w:rsidRDefault="00363311" w:rsidP="00363311">
      <w:pPr>
        <w:rPr>
          <w:rFonts w:ascii="Arial" w:hAnsi="Arial" w:cs="Arial"/>
          <w:b/>
          <w:sz w:val="28"/>
          <w:szCs w:val="26"/>
        </w:rPr>
      </w:pPr>
      <w:r>
        <w:rPr>
          <w:rFonts w:ascii="Arial" w:hAnsi="Arial" w:cs="Arial"/>
          <w:b/>
          <w:sz w:val="28"/>
          <w:szCs w:val="26"/>
        </w:rPr>
        <w:br w:type="page"/>
      </w:r>
      <w:r w:rsidR="00C11EF7" w:rsidRPr="00C11EF7">
        <w:rPr>
          <w:rFonts w:ascii="Arial" w:hAnsi="Arial" w:cs="Arial"/>
          <w:b/>
          <w:bCs/>
          <w:sz w:val="28"/>
          <w:szCs w:val="26"/>
        </w:rPr>
        <w:lastRenderedPageBreak/>
        <w:t>ACCOMMODATORS: Nickname - The Organizer</w:t>
      </w:r>
    </w:p>
    <w:p w14:paraId="191BF6C6" w14:textId="77777777" w:rsidR="00363311" w:rsidRDefault="00363311" w:rsidP="00C11EF7">
      <w:pPr>
        <w:widowControl w:val="0"/>
        <w:autoSpaceDE w:val="0"/>
        <w:autoSpaceDN w:val="0"/>
        <w:adjustRightInd w:val="0"/>
        <w:spacing w:after="260"/>
        <w:contextualSpacing/>
        <w:rPr>
          <w:rFonts w:ascii="Arial" w:hAnsi="Arial" w:cs="Arial"/>
          <w:b/>
          <w:bCs/>
          <w:sz w:val="28"/>
          <w:szCs w:val="26"/>
        </w:rPr>
      </w:pPr>
    </w:p>
    <w:tbl>
      <w:tblPr>
        <w:tblStyle w:val="TableGrid"/>
        <w:tblW w:w="0" w:type="auto"/>
        <w:tblLook w:val="04A0" w:firstRow="1" w:lastRow="0" w:firstColumn="1" w:lastColumn="0" w:noHBand="0" w:noVBand="1"/>
      </w:tblPr>
      <w:tblGrid>
        <w:gridCol w:w="4469"/>
        <w:gridCol w:w="5601"/>
      </w:tblGrid>
      <w:tr w:rsidR="00363311" w14:paraId="46517348" w14:textId="77777777" w:rsidTr="00363311">
        <w:tc>
          <w:tcPr>
            <w:tcW w:w="5035" w:type="dxa"/>
          </w:tcPr>
          <w:p w14:paraId="6903AB8F" w14:textId="1FD173E5" w:rsidR="00363311" w:rsidRDefault="00363311" w:rsidP="00C11EF7">
            <w:pPr>
              <w:widowControl w:val="0"/>
              <w:autoSpaceDE w:val="0"/>
              <w:autoSpaceDN w:val="0"/>
              <w:adjustRightInd w:val="0"/>
              <w:spacing w:after="260"/>
              <w:contextualSpacing/>
              <w:rPr>
                <w:rFonts w:ascii="Arial" w:hAnsi="Arial" w:cs="Arial"/>
                <w:b/>
                <w:bCs/>
                <w:sz w:val="28"/>
                <w:szCs w:val="26"/>
              </w:rPr>
            </w:pPr>
          </w:p>
          <w:p w14:paraId="4CD96FC7" w14:textId="77777777" w:rsidR="00363311" w:rsidRDefault="00363311" w:rsidP="00C11EF7">
            <w:pPr>
              <w:widowControl w:val="0"/>
              <w:autoSpaceDE w:val="0"/>
              <w:autoSpaceDN w:val="0"/>
              <w:adjustRightInd w:val="0"/>
              <w:spacing w:after="260"/>
              <w:contextualSpacing/>
              <w:rPr>
                <w:rFonts w:ascii="Arial" w:hAnsi="Arial" w:cs="Arial"/>
                <w:b/>
                <w:bCs/>
                <w:sz w:val="28"/>
                <w:szCs w:val="26"/>
              </w:rPr>
            </w:pPr>
            <w:r>
              <w:rPr>
                <w:rFonts w:ascii="Arial" w:hAnsi="Arial" w:cs="Arial"/>
                <w:b/>
                <w:bCs/>
                <w:sz w:val="28"/>
                <w:szCs w:val="26"/>
              </w:rPr>
              <w:t>Learning Preference CE &amp; AE</w:t>
            </w:r>
          </w:p>
          <w:p w14:paraId="4CA21589" w14:textId="77777777" w:rsidR="00363311" w:rsidRDefault="00363311" w:rsidP="00C11EF7">
            <w:pPr>
              <w:widowControl w:val="0"/>
              <w:autoSpaceDE w:val="0"/>
              <w:autoSpaceDN w:val="0"/>
              <w:adjustRightInd w:val="0"/>
              <w:spacing w:after="260"/>
              <w:contextualSpacing/>
              <w:rPr>
                <w:rFonts w:ascii="Arial" w:hAnsi="Arial" w:cs="Arial"/>
                <w:b/>
                <w:bCs/>
                <w:sz w:val="28"/>
                <w:szCs w:val="26"/>
              </w:rPr>
            </w:pPr>
          </w:p>
          <w:p w14:paraId="0121065C" w14:textId="77777777" w:rsidR="00363311" w:rsidRDefault="00363311" w:rsidP="00C11EF7">
            <w:pPr>
              <w:widowControl w:val="0"/>
              <w:autoSpaceDE w:val="0"/>
              <w:autoSpaceDN w:val="0"/>
              <w:adjustRightInd w:val="0"/>
              <w:spacing w:after="260"/>
              <w:contextualSpacing/>
              <w:rPr>
                <w:rFonts w:ascii="Arial" w:hAnsi="Arial" w:cs="Arial"/>
                <w:b/>
                <w:bCs/>
                <w:sz w:val="28"/>
                <w:szCs w:val="26"/>
              </w:rPr>
            </w:pPr>
          </w:p>
          <w:p w14:paraId="6AFDA5E0" w14:textId="77777777" w:rsidR="00363311" w:rsidRDefault="00363311" w:rsidP="00C11EF7">
            <w:pPr>
              <w:widowControl w:val="0"/>
              <w:autoSpaceDE w:val="0"/>
              <w:autoSpaceDN w:val="0"/>
              <w:adjustRightInd w:val="0"/>
              <w:spacing w:after="260"/>
              <w:contextualSpacing/>
              <w:rPr>
                <w:rFonts w:ascii="Arial" w:hAnsi="Arial" w:cs="Arial"/>
                <w:b/>
                <w:bCs/>
                <w:sz w:val="28"/>
                <w:szCs w:val="26"/>
              </w:rPr>
            </w:pPr>
            <w:r>
              <w:rPr>
                <w:rFonts w:ascii="Arial" w:hAnsi="Arial" w:cs="Arial"/>
                <w:b/>
                <w:bCs/>
                <w:sz w:val="28"/>
                <w:szCs w:val="26"/>
              </w:rPr>
              <w:t>Concrete Experience</w:t>
            </w:r>
          </w:p>
          <w:p w14:paraId="4157DE66" w14:textId="77777777" w:rsidR="00363311" w:rsidRDefault="00363311" w:rsidP="00C11EF7">
            <w:pPr>
              <w:widowControl w:val="0"/>
              <w:autoSpaceDE w:val="0"/>
              <w:autoSpaceDN w:val="0"/>
              <w:adjustRightInd w:val="0"/>
              <w:spacing w:after="260"/>
              <w:contextualSpacing/>
              <w:rPr>
                <w:rFonts w:ascii="Arial" w:hAnsi="Arial" w:cs="Arial"/>
                <w:b/>
                <w:bCs/>
                <w:sz w:val="28"/>
                <w:szCs w:val="26"/>
              </w:rPr>
            </w:pPr>
          </w:p>
          <w:p w14:paraId="62FBD076" w14:textId="77777777" w:rsidR="00363311" w:rsidRDefault="00363311" w:rsidP="00C11EF7">
            <w:pPr>
              <w:widowControl w:val="0"/>
              <w:autoSpaceDE w:val="0"/>
              <w:autoSpaceDN w:val="0"/>
              <w:adjustRightInd w:val="0"/>
              <w:spacing w:after="260"/>
              <w:contextualSpacing/>
              <w:rPr>
                <w:rFonts w:ascii="Arial" w:hAnsi="Arial" w:cs="Arial"/>
                <w:b/>
                <w:bCs/>
                <w:sz w:val="28"/>
                <w:szCs w:val="26"/>
              </w:rPr>
            </w:pPr>
          </w:p>
          <w:p w14:paraId="6FE43266" w14:textId="71791DCC" w:rsidR="00363311" w:rsidRDefault="00363311" w:rsidP="00C11EF7">
            <w:pPr>
              <w:widowControl w:val="0"/>
              <w:autoSpaceDE w:val="0"/>
              <w:autoSpaceDN w:val="0"/>
              <w:adjustRightInd w:val="0"/>
              <w:spacing w:after="260"/>
              <w:contextualSpacing/>
              <w:rPr>
                <w:rFonts w:ascii="Arial" w:hAnsi="Arial" w:cs="Arial"/>
                <w:b/>
                <w:bCs/>
                <w:sz w:val="28"/>
                <w:szCs w:val="26"/>
              </w:rPr>
            </w:pPr>
            <w:r>
              <w:rPr>
                <w:rFonts w:ascii="Arial" w:hAnsi="Arial" w:cs="Arial"/>
                <w:b/>
                <w:bCs/>
                <w:sz w:val="28"/>
                <w:szCs w:val="26"/>
              </w:rPr>
              <w:t>Active Experimentation</w:t>
            </w:r>
          </w:p>
        </w:tc>
        <w:tc>
          <w:tcPr>
            <w:tcW w:w="5035" w:type="dxa"/>
          </w:tcPr>
          <w:p w14:paraId="206E6626" w14:textId="7BD9CA46" w:rsidR="00363311" w:rsidRDefault="00363311" w:rsidP="00C11EF7">
            <w:pPr>
              <w:widowControl w:val="0"/>
              <w:autoSpaceDE w:val="0"/>
              <w:autoSpaceDN w:val="0"/>
              <w:adjustRightInd w:val="0"/>
              <w:spacing w:after="260"/>
              <w:contextualSpacing/>
              <w:rPr>
                <w:rFonts w:ascii="Arial" w:hAnsi="Arial" w:cs="Arial"/>
                <w:b/>
                <w:bCs/>
                <w:sz w:val="28"/>
                <w:szCs w:val="26"/>
              </w:rPr>
            </w:pPr>
            <w:r w:rsidRPr="00895EDF">
              <w:rPr>
                <w:rFonts w:ascii="Arial" w:hAnsi="Arial" w:cs="Arial"/>
                <w:bCs/>
                <w:noProof/>
                <w:sz w:val="28"/>
                <w:szCs w:val="26"/>
                <w:lang w:eastAsia="ja-JP"/>
              </w:rPr>
              <w:drawing>
                <wp:inline distT="0" distB="0" distL="0" distR="0" wp14:anchorId="526E5EE8" wp14:editId="7C5521EE">
                  <wp:extent cx="3419475" cy="2542222"/>
                  <wp:effectExtent l="0" t="0" r="0" b="0"/>
                  <wp:docPr id="69636" name="Picture 4" descr="C:\Users\Sam MacPherson\AppData\Local\Microsoft\Windows\Temporary Internet Files\Content.IE5\X8D8V271\MPj0400337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36" name="Picture 4" descr="C:\Users\Sam MacPherson\AppData\Local\Microsoft\Windows\Temporary Internet Files\Content.IE5\X8D8V271\MPj04003370000[1].jpg"/>
                          <pic:cNvPicPr>
                            <a:picLocks noChangeAspect="1" noChangeArrowheads="1"/>
                          </pic:cNvPicPr>
                        </pic:nvPicPr>
                        <pic:blipFill>
                          <a:blip r:embed="rId8" cstate="screen">
                            <a:extLst>
                              <a:ext uri="{28A0092B-C50C-407E-A947-70E740481C1C}">
                                <a14:useLocalDpi xmlns:a14="http://schemas.microsoft.com/office/drawing/2010/main" val="0"/>
                              </a:ext>
                            </a:extLst>
                          </a:blip>
                          <a:srcRect/>
                          <a:stretch>
                            <a:fillRect/>
                          </a:stretch>
                        </pic:blipFill>
                        <pic:spPr bwMode="auto">
                          <a:xfrm>
                            <a:off x="0" y="0"/>
                            <a:ext cx="3422417" cy="2544409"/>
                          </a:xfrm>
                          <a:prstGeom prst="rect">
                            <a:avLst/>
                          </a:prstGeom>
                          <a:noFill/>
                          <a:ln w="9525">
                            <a:noFill/>
                            <a:miter lim="800000"/>
                            <a:headEnd/>
                            <a:tailEnd/>
                          </a:ln>
                        </pic:spPr>
                      </pic:pic>
                    </a:graphicData>
                  </a:graphic>
                </wp:inline>
              </w:drawing>
            </w:r>
          </w:p>
        </w:tc>
      </w:tr>
    </w:tbl>
    <w:p w14:paraId="60D6D322" w14:textId="77777777" w:rsidR="00363311" w:rsidRDefault="00363311" w:rsidP="00C11EF7">
      <w:pPr>
        <w:widowControl w:val="0"/>
        <w:autoSpaceDE w:val="0"/>
        <w:autoSpaceDN w:val="0"/>
        <w:adjustRightInd w:val="0"/>
        <w:spacing w:after="260"/>
        <w:contextualSpacing/>
        <w:rPr>
          <w:rFonts w:ascii="Arial" w:hAnsi="Arial" w:cs="Arial"/>
          <w:b/>
          <w:bCs/>
          <w:sz w:val="28"/>
          <w:szCs w:val="26"/>
        </w:rPr>
      </w:pPr>
    </w:p>
    <w:p w14:paraId="2C6EAAF3" w14:textId="77777777" w:rsidR="00363311" w:rsidRDefault="00363311" w:rsidP="00C11EF7">
      <w:pPr>
        <w:widowControl w:val="0"/>
        <w:autoSpaceDE w:val="0"/>
        <w:autoSpaceDN w:val="0"/>
        <w:adjustRightInd w:val="0"/>
        <w:spacing w:after="260"/>
        <w:contextualSpacing/>
        <w:rPr>
          <w:rFonts w:ascii="Arial" w:hAnsi="Arial" w:cs="Arial"/>
          <w:b/>
          <w:bCs/>
          <w:sz w:val="28"/>
          <w:szCs w:val="26"/>
        </w:rPr>
      </w:pPr>
    </w:p>
    <w:p w14:paraId="3B7BC74E" w14:textId="5A65269D" w:rsidR="00895EDF" w:rsidRPr="00363311" w:rsidRDefault="00363311" w:rsidP="00363311">
      <w:pPr>
        <w:widowControl w:val="0"/>
        <w:autoSpaceDE w:val="0"/>
        <w:autoSpaceDN w:val="0"/>
        <w:adjustRightInd w:val="0"/>
        <w:spacing w:after="260"/>
        <w:contextualSpacing/>
        <w:rPr>
          <w:rFonts w:ascii="Arial" w:hAnsi="Arial" w:cs="Arial"/>
          <w:b/>
          <w:bCs/>
          <w:sz w:val="28"/>
          <w:szCs w:val="26"/>
        </w:rPr>
      </w:pPr>
      <w:r>
        <w:rPr>
          <w:rFonts w:ascii="Arial" w:hAnsi="Arial" w:cs="Arial"/>
          <w:b/>
          <w:bCs/>
          <w:sz w:val="28"/>
          <w:szCs w:val="26"/>
        </w:rPr>
        <w:t xml:space="preserve">Summary of </w:t>
      </w:r>
      <w:proofErr w:type="spellStart"/>
      <w:r>
        <w:rPr>
          <w:rFonts w:ascii="Arial" w:hAnsi="Arial" w:cs="Arial"/>
          <w:b/>
          <w:bCs/>
          <w:sz w:val="28"/>
          <w:szCs w:val="26"/>
        </w:rPr>
        <w:t>Accomodator</w:t>
      </w:r>
      <w:proofErr w:type="spellEnd"/>
      <w:r>
        <w:rPr>
          <w:rFonts w:ascii="Arial" w:hAnsi="Arial" w:cs="Arial"/>
          <w:b/>
          <w:bCs/>
          <w:sz w:val="28"/>
          <w:szCs w:val="26"/>
        </w:rPr>
        <w:t xml:space="preserve"> Style</w:t>
      </w:r>
    </w:p>
    <w:p w14:paraId="1699D687" w14:textId="77777777" w:rsidR="00895EDF" w:rsidRDefault="00895EDF" w:rsidP="00895EDF">
      <w:pPr>
        <w:widowControl w:val="0"/>
        <w:autoSpaceDE w:val="0"/>
        <w:autoSpaceDN w:val="0"/>
        <w:adjustRightInd w:val="0"/>
        <w:spacing w:after="260"/>
        <w:ind w:left="360"/>
        <w:contextualSpacing/>
        <w:rPr>
          <w:rFonts w:ascii="Arial" w:hAnsi="Arial" w:cs="Arial"/>
          <w:sz w:val="28"/>
          <w:szCs w:val="26"/>
        </w:rPr>
      </w:pPr>
    </w:p>
    <w:p w14:paraId="4F1D0B6F" w14:textId="164A5785" w:rsidR="00C11EF7" w:rsidRPr="001E2EA2" w:rsidRDefault="00363311" w:rsidP="00C11EF7">
      <w:pPr>
        <w:widowControl w:val="0"/>
        <w:numPr>
          <w:ilvl w:val="0"/>
          <w:numId w:val="12"/>
        </w:numPr>
        <w:autoSpaceDE w:val="0"/>
        <w:autoSpaceDN w:val="0"/>
        <w:adjustRightInd w:val="0"/>
        <w:spacing w:after="260"/>
        <w:contextualSpacing/>
        <w:rPr>
          <w:rFonts w:ascii="Arial" w:hAnsi="Arial" w:cs="Arial"/>
        </w:rPr>
      </w:pPr>
      <w:r w:rsidRPr="001E2EA2">
        <w:rPr>
          <w:rFonts w:ascii="Arial" w:hAnsi="Arial" w:cs="Arial"/>
        </w:rPr>
        <w:t>This style is good</w:t>
      </w:r>
      <w:r w:rsidR="00C11EF7" w:rsidRPr="001E2EA2">
        <w:rPr>
          <w:rFonts w:ascii="Arial" w:hAnsi="Arial" w:cs="Arial"/>
        </w:rPr>
        <w:t xml:space="preserve"> at adapting to new, changing circumstances and solves problems</w:t>
      </w:r>
      <w:r w:rsidR="00895EDF" w:rsidRPr="001E2EA2">
        <w:rPr>
          <w:rFonts w:ascii="Arial" w:hAnsi="Arial" w:cs="Arial"/>
        </w:rPr>
        <w:t xml:space="preserve"> </w:t>
      </w:r>
      <w:r w:rsidR="00C11EF7" w:rsidRPr="001E2EA2">
        <w:rPr>
          <w:rFonts w:ascii="Arial" w:hAnsi="Arial" w:cs="Arial"/>
        </w:rPr>
        <w:t>in an intuitive</w:t>
      </w:r>
      <w:r w:rsidRPr="001E2EA2">
        <w:rPr>
          <w:rFonts w:ascii="Arial" w:hAnsi="Arial" w:cs="Arial"/>
        </w:rPr>
        <w:t>, trial-and-error manner.  They tend to p</w:t>
      </w:r>
      <w:r w:rsidR="003B77E6" w:rsidRPr="001E2EA2">
        <w:rPr>
          <w:rFonts w:ascii="Arial" w:hAnsi="Arial" w:cs="Arial"/>
        </w:rPr>
        <w:t xml:space="preserve">refers </w:t>
      </w:r>
      <w:r w:rsidR="00C11EF7" w:rsidRPr="001E2EA2">
        <w:rPr>
          <w:rFonts w:ascii="Arial" w:hAnsi="Arial" w:cs="Arial"/>
        </w:rPr>
        <w:t>discovery</w:t>
      </w:r>
      <w:r w:rsidRPr="001E2EA2">
        <w:rPr>
          <w:rFonts w:ascii="Arial" w:hAnsi="Arial" w:cs="Arial"/>
        </w:rPr>
        <w:t xml:space="preserve"> based</w:t>
      </w:r>
      <w:r w:rsidR="00C11EF7" w:rsidRPr="001E2EA2">
        <w:rPr>
          <w:rFonts w:ascii="Arial" w:hAnsi="Arial" w:cs="Arial"/>
        </w:rPr>
        <w:t xml:space="preserve"> learning. </w:t>
      </w:r>
    </w:p>
    <w:p w14:paraId="17ED19A4" w14:textId="0714C460" w:rsidR="00C11EF7" w:rsidRPr="001E2EA2" w:rsidRDefault="00363311" w:rsidP="00C11EF7">
      <w:pPr>
        <w:widowControl w:val="0"/>
        <w:numPr>
          <w:ilvl w:val="0"/>
          <w:numId w:val="13"/>
        </w:numPr>
        <w:autoSpaceDE w:val="0"/>
        <w:autoSpaceDN w:val="0"/>
        <w:adjustRightInd w:val="0"/>
        <w:spacing w:after="260"/>
        <w:contextualSpacing/>
        <w:rPr>
          <w:rFonts w:ascii="Arial" w:hAnsi="Arial" w:cs="Arial"/>
        </w:rPr>
      </w:pPr>
      <w:r w:rsidRPr="001E2EA2">
        <w:rPr>
          <w:rFonts w:ascii="Arial" w:hAnsi="Arial" w:cs="Arial"/>
        </w:rPr>
        <w:t xml:space="preserve">The </w:t>
      </w:r>
      <w:proofErr w:type="spellStart"/>
      <w:r w:rsidRPr="001E2EA2">
        <w:rPr>
          <w:rFonts w:ascii="Arial" w:hAnsi="Arial" w:cs="Arial"/>
        </w:rPr>
        <w:t>accomodator</w:t>
      </w:r>
      <w:proofErr w:type="spellEnd"/>
      <w:r w:rsidRPr="001E2EA2">
        <w:rPr>
          <w:rFonts w:ascii="Arial" w:hAnsi="Arial" w:cs="Arial"/>
        </w:rPr>
        <w:t xml:space="preserve"> style t</w:t>
      </w:r>
      <w:r w:rsidR="00C11EF7" w:rsidRPr="001E2EA2">
        <w:rPr>
          <w:rFonts w:ascii="Arial" w:hAnsi="Arial" w:cs="Arial"/>
        </w:rPr>
        <w:t xml:space="preserve">ends to be at ease with people and </w:t>
      </w:r>
      <w:r w:rsidR="00895EDF" w:rsidRPr="001E2EA2">
        <w:rPr>
          <w:rFonts w:ascii="Arial" w:hAnsi="Arial" w:cs="Arial"/>
        </w:rPr>
        <w:t>small groups.</w:t>
      </w:r>
    </w:p>
    <w:p w14:paraId="1A2752B4" w14:textId="786A2D8A" w:rsidR="00C11EF7" w:rsidRPr="001E2EA2" w:rsidRDefault="00363311" w:rsidP="00C11EF7">
      <w:pPr>
        <w:widowControl w:val="0"/>
        <w:numPr>
          <w:ilvl w:val="0"/>
          <w:numId w:val="14"/>
        </w:numPr>
        <w:autoSpaceDE w:val="0"/>
        <w:autoSpaceDN w:val="0"/>
        <w:adjustRightInd w:val="0"/>
        <w:spacing w:after="260"/>
        <w:contextualSpacing/>
        <w:rPr>
          <w:rFonts w:ascii="Arial" w:hAnsi="Arial" w:cs="Arial"/>
        </w:rPr>
      </w:pPr>
      <w:r w:rsidRPr="001E2EA2">
        <w:rPr>
          <w:rFonts w:ascii="Arial" w:hAnsi="Arial" w:cs="Arial"/>
        </w:rPr>
        <w:t xml:space="preserve">This style also </w:t>
      </w:r>
      <w:r w:rsidR="00C11EF7" w:rsidRPr="001E2EA2">
        <w:rPr>
          <w:rFonts w:ascii="Arial" w:hAnsi="Arial" w:cs="Arial"/>
        </w:rPr>
        <w:t xml:space="preserve">refers the challenges of new </w:t>
      </w:r>
      <w:r w:rsidR="00895EDF" w:rsidRPr="001E2EA2">
        <w:rPr>
          <w:rFonts w:ascii="Arial" w:hAnsi="Arial" w:cs="Arial"/>
        </w:rPr>
        <w:t xml:space="preserve">experiences, involvement with </w:t>
      </w:r>
      <w:r w:rsidR="00C11EF7" w:rsidRPr="001E2EA2">
        <w:rPr>
          <w:rFonts w:ascii="Arial" w:hAnsi="Arial" w:cs="Arial"/>
        </w:rPr>
        <w:t>others, learning games, learn by</w:t>
      </w:r>
      <w:r w:rsidR="00895EDF" w:rsidRPr="001E2EA2">
        <w:rPr>
          <w:rFonts w:ascii="Arial" w:hAnsi="Arial" w:cs="Arial"/>
        </w:rPr>
        <w:t xml:space="preserve"> </w:t>
      </w:r>
      <w:r w:rsidRPr="001E2EA2">
        <w:rPr>
          <w:rFonts w:ascii="Arial" w:hAnsi="Arial" w:cs="Arial"/>
        </w:rPr>
        <w:t>doing</w:t>
      </w:r>
      <w:r w:rsidR="00C11EF7" w:rsidRPr="001E2EA2">
        <w:rPr>
          <w:rFonts w:ascii="Arial" w:hAnsi="Arial" w:cs="Arial"/>
        </w:rPr>
        <w:t xml:space="preserve">, simulations, and role-playing.  </w:t>
      </w:r>
    </w:p>
    <w:p w14:paraId="029E10FA" w14:textId="77777777" w:rsidR="00C11EF7" w:rsidRPr="001E2EA2" w:rsidRDefault="00C11EF7" w:rsidP="00C11EF7">
      <w:pPr>
        <w:widowControl w:val="0"/>
        <w:autoSpaceDE w:val="0"/>
        <w:autoSpaceDN w:val="0"/>
        <w:adjustRightInd w:val="0"/>
        <w:spacing w:after="260"/>
        <w:contextualSpacing/>
        <w:rPr>
          <w:rFonts w:ascii="Arial" w:hAnsi="Arial" w:cs="Arial"/>
        </w:rPr>
      </w:pPr>
    </w:p>
    <w:p w14:paraId="3A99079A" w14:textId="4A3C65D8" w:rsidR="00895EDF" w:rsidRPr="001E2EA2" w:rsidRDefault="00363311" w:rsidP="00845D70">
      <w:pPr>
        <w:widowControl w:val="0"/>
        <w:autoSpaceDE w:val="0"/>
        <w:autoSpaceDN w:val="0"/>
        <w:adjustRightInd w:val="0"/>
        <w:spacing w:after="260"/>
        <w:contextualSpacing/>
        <w:rPr>
          <w:rFonts w:ascii="Arial" w:hAnsi="Arial" w:cs="Arial"/>
        </w:rPr>
      </w:pPr>
      <w:r w:rsidRPr="001E2EA2">
        <w:rPr>
          <w:rFonts w:ascii="Arial" w:hAnsi="Arial" w:cs="Arial"/>
        </w:rPr>
        <w:t>Accommodators prefer a</w:t>
      </w:r>
      <w:r w:rsidR="00845D70" w:rsidRPr="001E2EA2">
        <w:rPr>
          <w:rFonts w:ascii="Arial" w:hAnsi="Arial" w:cs="Arial"/>
        </w:rPr>
        <w:t xml:space="preserve"> hands-on approach, with a strong preference for doing rather than thinking about thi</w:t>
      </w:r>
      <w:r w:rsidRPr="001E2EA2">
        <w:rPr>
          <w:rFonts w:ascii="Arial" w:hAnsi="Arial" w:cs="Arial"/>
        </w:rPr>
        <w:t>ngs too much. They like to ask “what if?” and “why not?”</w:t>
      </w:r>
      <w:r w:rsidR="00845D70" w:rsidRPr="001E2EA2">
        <w:rPr>
          <w:rFonts w:ascii="Arial" w:hAnsi="Arial" w:cs="Arial"/>
        </w:rPr>
        <w:t xml:space="preserve"> to support their action-first approach. </w:t>
      </w:r>
      <w:r w:rsidR="00E547EC" w:rsidRPr="001E2EA2">
        <w:rPr>
          <w:rFonts w:ascii="Arial" w:hAnsi="Arial" w:cs="Arial"/>
        </w:rPr>
        <w:t>Accommodators are polar opposites form Assimilators. Their greatest strengths lie in carryi</w:t>
      </w:r>
      <w:r w:rsidRPr="001E2EA2">
        <w:rPr>
          <w:rFonts w:ascii="Arial" w:hAnsi="Arial" w:cs="Arial"/>
        </w:rPr>
        <w:t>ng out plans and experiments while</w:t>
      </w:r>
      <w:r w:rsidR="00E547EC" w:rsidRPr="001E2EA2">
        <w:rPr>
          <w:rFonts w:ascii="Arial" w:hAnsi="Arial" w:cs="Arial"/>
        </w:rPr>
        <w:t xml:space="preserve"> involving themselves in new experiences. In situations where a theory or plan does not fit the "facts," they tend to disc</w:t>
      </w:r>
      <w:r w:rsidRPr="001E2EA2">
        <w:rPr>
          <w:rFonts w:ascii="Arial" w:hAnsi="Arial" w:cs="Arial"/>
        </w:rPr>
        <w:t>ard it and try something else. </w:t>
      </w:r>
      <w:r w:rsidR="00E547EC" w:rsidRPr="001E2EA2">
        <w:rPr>
          <w:rFonts w:ascii="Arial" w:hAnsi="Arial" w:cs="Arial"/>
        </w:rPr>
        <w:t xml:space="preserve">They often solve problems in an intuitive trial and error </w:t>
      </w:r>
      <w:r w:rsidRPr="001E2EA2">
        <w:rPr>
          <w:rFonts w:ascii="Arial" w:hAnsi="Arial" w:cs="Arial"/>
        </w:rPr>
        <w:t xml:space="preserve">based </w:t>
      </w:r>
      <w:r w:rsidR="00E547EC" w:rsidRPr="001E2EA2">
        <w:rPr>
          <w:rFonts w:ascii="Arial" w:hAnsi="Arial" w:cs="Arial"/>
        </w:rPr>
        <w:t xml:space="preserve">manner, relying heavily on other people for information. </w:t>
      </w:r>
      <w:r w:rsidR="00895EDF" w:rsidRPr="001E2EA2">
        <w:rPr>
          <w:rFonts w:ascii="Arial" w:hAnsi="Arial" w:cs="Arial"/>
        </w:rPr>
        <w:t xml:space="preserve">The Accommodating learning style </w:t>
      </w:r>
      <w:r w:rsidR="001E2EA2" w:rsidRPr="001E2EA2">
        <w:rPr>
          <w:rFonts w:ascii="Arial" w:hAnsi="Arial" w:cs="Arial"/>
        </w:rPr>
        <w:t xml:space="preserve">often </w:t>
      </w:r>
      <w:r w:rsidR="00895EDF" w:rsidRPr="001E2EA2">
        <w:rPr>
          <w:rFonts w:ascii="Arial" w:hAnsi="Arial" w:cs="Arial"/>
        </w:rPr>
        <w:t>relies on intuition rather than logic.</w:t>
      </w:r>
    </w:p>
    <w:p w14:paraId="3B00F0B6" w14:textId="0A1BFA05" w:rsidR="001E2EA2" w:rsidRDefault="001E2EA2">
      <w:pPr>
        <w:rPr>
          <w:rFonts w:ascii="Arial" w:hAnsi="Arial" w:cs="Arial"/>
          <w:sz w:val="28"/>
          <w:szCs w:val="26"/>
        </w:rPr>
      </w:pPr>
      <w:r>
        <w:rPr>
          <w:rFonts w:ascii="Arial" w:hAnsi="Arial" w:cs="Arial"/>
          <w:sz w:val="28"/>
          <w:szCs w:val="26"/>
        </w:rPr>
        <w:br w:type="page"/>
      </w:r>
    </w:p>
    <w:p w14:paraId="7F28262D" w14:textId="77777777" w:rsidR="00895EDF" w:rsidRPr="001E2EA2" w:rsidRDefault="00895EDF" w:rsidP="00845D70">
      <w:pPr>
        <w:widowControl w:val="0"/>
        <w:autoSpaceDE w:val="0"/>
        <w:autoSpaceDN w:val="0"/>
        <w:adjustRightInd w:val="0"/>
        <w:spacing w:after="260"/>
        <w:contextualSpacing/>
        <w:rPr>
          <w:rFonts w:ascii="Arial" w:hAnsi="Arial" w:cs="Arial"/>
          <w:b/>
          <w:sz w:val="28"/>
          <w:szCs w:val="26"/>
        </w:rPr>
      </w:pPr>
      <w:r w:rsidRPr="001E2EA2">
        <w:rPr>
          <w:rFonts w:ascii="Arial" w:hAnsi="Arial" w:cs="Arial"/>
          <w:b/>
          <w:sz w:val="28"/>
          <w:szCs w:val="26"/>
        </w:rPr>
        <w:lastRenderedPageBreak/>
        <w:t>Research shows:</w:t>
      </w:r>
    </w:p>
    <w:p w14:paraId="11AC354A" w14:textId="77777777" w:rsidR="00895EDF" w:rsidRPr="001E2EA2" w:rsidRDefault="00845D70" w:rsidP="00895EDF">
      <w:pPr>
        <w:pStyle w:val="ListParagraph"/>
        <w:widowControl w:val="0"/>
        <w:numPr>
          <w:ilvl w:val="0"/>
          <w:numId w:val="19"/>
        </w:numPr>
        <w:autoSpaceDE w:val="0"/>
        <w:autoSpaceDN w:val="0"/>
        <w:adjustRightInd w:val="0"/>
        <w:spacing w:after="260"/>
        <w:rPr>
          <w:rFonts w:ascii="Arial" w:hAnsi="Arial" w:cs="Arial"/>
        </w:rPr>
      </w:pPr>
      <w:r w:rsidRPr="001E2EA2">
        <w:rPr>
          <w:rFonts w:ascii="Arial" w:hAnsi="Arial" w:cs="Arial"/>
        </w:rPr>
        <w:t>They do not like routine and will take creat</w:t>
      </w:r>
      <w:r w:rsidR="00895EDF" w:rsidRPr="001E2EA2">
        <w:rPr>
          <w:rFonts w:ascii="Arial" w:hAnsi="Arial" w:cs="Arial"/>
        </w:rPr>
        <w:t xml:space="preserve">ive risks to see what happens. </w:t>
      </w:r>
    </w:p>
    <w:p w14:paraId="03C454E2" w14:textId="77777777" w:rsidR="00895EDF" w:rsidRPr="001E2EA2" w:rsidRDefault="00845D70" w:rsidP="00845D70">
      <w:pPr>
        <w:pStyle w:val="ListParagraph"/>
        <w:widowControl w:val="0"/>
        <w:numPr>
          <w:ilvl w:val="0"/>
          <w:numId w:val="19"/>
        </w:numPr>
        <w:autoSpaceDE w:val="0"/>
        <w:autoSpaceDN w:val="0"/>
        <w:adjustRightInd w:val="0"/>
        <w:spacing w:after="260"/>
        <w:rPr>
          <w:rFonts w:ascii="Arial" w:hAnsi="Arial" w:cs="Arial"/>
        </w:rPr>
      </w:pPr>
      <w:r w:rsidRPr="001E2EA2">
        <w:rPr>
          <w:rFonts w:ascii="Arial" w:hAnsi="Arial" w:cs="Arial"/>
        </w:rPr>
        <w:t xml:space="preserve">They like to explore complexity by direct interaction and learn better by themselves than with other people. </w:t>
      </w:r>
    </w:p>
    <w:p w14:paraId="2E1F4B03" w14:textId="624A2372" w:rsidR="00895EDF" w:rsidRPr="001E2EA2" w:rsidRDefault="00845D70" w:rsidP="00845D70">
      <w:pPr>
        <w:pStyle w:val="ListParagraph"/>
        <w:widowControl w:val="0"/>
        <w:numPr>
          <w:ilvl w:val="0"/>
          <w:numId w:val="19"/>
        </w:numPr>
        <w:autoSpaceDE w:val="0"/>
        <w:autoSpaceDN w:val="0"/>
        <w:adjustRightInd w:val="0"/>
        <w:spacing w:after="260"/>
        <w:rPr>
          <w:rFonts w:ascii="Arial" w:hAnsi="Arial" w:cs="Arial"/>
        </w:rPr>
      </w:pPr>
      <w:r w:rsidRPr="001E2EA2">
        <w:rPr>
          <w:rFonts w:ascii="Arial" w:hAnsi="Arial" w:cs="Arial"/>
        </w:rPr>
        <w:t>These learners use other people's analysis, and prefer to take a</w:t>
      </w:r>
      <w:r w:rsidR="008A1201" w:rsidRPr="001E2EA2">
        <w:rPr>
          <w:rFonts w:ascii="Arial" w:hAnsi="Arial" w:cs="Arial"/>
        </w:rPr>
        <w:t>n</w:t>
      </w:r>
      <w:r w:rsidRPr="001E2EA2">
        <w:rPr>
          <w:rFonts w:ascii="Arial" w:hAnsi="Arial" w:cs="Arial"/>
        </w:rPr>
        <w:t xml:space="preserve"> experiential “Let’s see what happens” approach. </w:t>
      </w:r>
    </w:p>
    <w:p w14:paraId="2D15E874" w14:textId="77777777" w:rsidR="00895EDF" w:rsidRPr="001E2EA2" w:rsidRDefault="00845D70" w:rsidP="00845D70">
      <w:pPr>
        <w:pStyle w:val="ListParagraph"/>
        <w:widowControl w:val="0"/>
        <w:numPr>
          <w:ilvl w:val="0"/>
          <w:numId w:val="19"/>
        </w:numPr>
        <w:autoSpaceDE w:val="0"/>
        <w:autoSpaceDN w:val="0"/>
        <w:adjustRightInd w:val="0"/>
        <w:spacing w:after="260"/>
        <w:rPr>
          <w:rFonts w:ascii="Arial" w:hAnsi="Arial" w:cs="Arial"/>
        </w:rPr>
      </w:pPr>
      <w:r w:rsidRPr="001E2EA2">
        <w:rPr>
          <w:rFonts w:ascii="Arial" w:hAnsi="Arial" w:cs="Arial"/>
        </w:rPr>
        <w:t xml:space="preserve">They are attracted to new challenges and experiences, and to carrying out plans. </w:t>
      </w:r>
    </w:p>
    <w:p w14:paraId="48024B21" w14:textId="77777777" w:rsidR="00895EDF" w:rsidRPr="001E2EA2" w:rsidRDefault="00845D70" w:rsidP="00845D70">
      <w:pPr>
        <w:pStyle w:val="ListParagraph"/>
        <w:widowControl w:val="0"/>
        <w:numPr>
          <w:ilvl w:val="0"/>
          <w:numId w:val="19"/>
        </w:numPr>
        <w:autoSpaceDE w:val="0"/>
        <w:autoSpaceDN w:val="0"/>
        <w:adjustRightInd w:val="0"/>
        <w:spacing w:after="260"/>
        <w:rPr>
          <w:rFonts w:ascii="Arial" w:hAnsi="Arial" w:cs="Arial"/>
        </w:rPr>
      </w:pPr>
      <w:r w:rsidRPr="001E2EA2">
        <w:rPr>
          <w:rFonts w:ascii="Arial" w:hAnsi="Arial" w:cs="Arial"/>
        </w:rPr>
        <w:t xml:space="preserve">This learning style is prevalent and useful in roles requiring action and initiative. </w:t>
      </w:r>
    </w:p>
    <w:p w14:paraId="4586B1F6" w14:textId="77777777" w:rsidR="00895EDF" w:rsidRPr="001E2EA2" w:rsidRDefault="00845D70" w:rsidP="00845D70">
      <w:pPr>
        <w:pStyle w:val="ListParagraph"/>
        <w:widowControl w:val="0"/>
        <w:numPr>
          <w:ilvl w:val="0"/>
          <w:numId w:val="19"/>
        </w:numPr>
        <w:autoSpaceDE w:val="0"/>
        <w:autoSpaceDN w:val="0"/>
        <w:adjustRightInd w:val="0"/>
        <w:spacing w:after="260"/>
        <w:rPr>
          <w:rFonts w:ascii="Arial" w:hAnsi="Arial" w:cs="Arial"/>
        </w:rPr>
      </w:pPr>
      <w:r w:rsidRPr="001E2EA2">
        <w:rPr>
          <w:rFonts w:ascii="Arial" w:hAnsi="Arial" w:cs="Arial"/>
        </w:rPr>
        <w:t xml:space="preserve">People with an Accommodating learning style can work alone or in teams to complete tasks. </w:t>
      </w:r>
    </w:p>
    <w:p w14:paraId="4F9C7C91" w14:textId="67658F77" w:rsidR="00845D70" w:rsidRPr="001E2EA2" w:rsidRDefault="00845D70" w:rsidP="00845D70">
      <w:pPr>
        <w:pStyle w:val="ListParagraph"/>
        <w:widowControl w:val="0"/>
        <w:numPr>
          <w:ilvl w:val="0"/>
          <w:numId w:val="19"/>
        </w:numPr>
        <w:autoSpaceDE w:val="0"/>
        <w:autoSpaceDN w:val="0"/>
        <w:adjustRightInd w:val="0"/>
        <w:spacing w:after="260"/>
        <w:rPr>
          <w:rFonts w:ascii="Arial" w:hAnsi="Arial" w:cs="Arial"/>
        </w:rPr>
      </w:pPr>
      <w:r w:rsidRPr="001E2EA2">
        <w:rPr>
          <w:rFonts w:ascii="Arial" w:hAnsi="Arial" w:cs="Arial"/>
        </w:rPr>
        <w:t xml:space="preserve">They set targets and actively work in the field trying different ways to achieve an objective.  </w:t>
      </w:r>
    </w:p>
    <w:p w14:paraId="41639640" w14:textId="4723853C" w:rsidR="00845D70" w:rsidRDefault="00845D70" w:rsidP="00845D70">
      <w:pPr>
        <w:widowControl w:val="0"/>
        <w:autoSpaceDE w:val="0"/>
        <w:autoSpaceDN w:val="0"/>
        <w:adjustRightInd w:val="0"/>
        <w:spacing w:after="260"/>
        <w:contextualSpacing/>
        <w:rPr>
          <w:rFonts w:ascii="Arial" w:hAnsi="Arial" w:cs="Arial"/>
        </w:rPr>
      </w:pPr>
      <w:r w:rsidRPr="001E2EA2">
        <w:rPr>
          <w:rFonts w:ascii="Arial" w:hAnsi="Arial" w:cs="Arial"/>
          <w:b/>
          <w:bCs/>
        </w:rPr>
        <w:t>Personality:</w:t>
      </w:r>
      <w:r w:rsidR="001E2EA2">
        <w:rPr>
          <w:rFonts w:ascii="Arial" w:hAnsi="Arial" w:cs="Arial"/>
        </w:rPr>
        <w:t xml:space="preserve">  </w:t>
      </w:r>
      <w:r w:rsidRPr="001E2EA2">
        <w:rPr>
          <w:rFonts w:ascii="Arial" w:hAnsi="Arial" w:cs="Arial"/>
        </w:rPr>
        <w:t>They are the classic “Leap before Looking” risk-takers and excel in those situations requiring quick decisions and adaptations. They commonly act on 'gut' instinct rather than logical analysis often resulting in a cycle of Firefighting.  Accommodators are at ease with people but may be seen as impatient and "</w:t>
      </w:r>
      <w:proofErr w:type="gramStart"/>
      <w:r w:rsidRPr="001E2EA2">
        <w:rPr>
          <w:rFonts w:ascii="Arial" w:hAnsi="Arial" w:cs="Arial"/>
        </w:rPr>
        <w:t>pushy.“</w:t>
      </w:r>
      <w:proofErr w:type="gramEnd"/>
      <w:r w:rsidRPr="001E2EA2">
        <w:rPr>
          <w:rFonts w:ascii="Arial" w:hAnsi="Arial" w:cs="Arial"/>
        </w:rPr>
        <w:t xml:space="preserve"> He or she works well with others; but, prefers serving as the group’s leader. Accommodators </w:t>
      </w:r>
      <w:r w:rsidR="00DA0629">
        <w:rPr>
          <w:rFonts w:ascii="Arial" w:hAnsi="Arial" w:cs="Arial"/>
        </w:rPr>
        <w:t xml:space="preserve">tend to </w:t>
      </w:r>
      <w:r w:rsidRPr="001E2EA2">
        <w:rPr>
          <w:rFonts w:ascii="Arial" w:hAnsi="Arial" w:cs="Arial"/>
        </w:rPr>
        <w:t xml:space="preserve">dislike structure, standardized process, and authority figures. </w:t>
      </w:r>
    </w:p>
    <w:p w14:paraId="1076F6B8" w14:textId="77777777" w:rsidR="001E2EA2" w:rsidRPr="001E2EA2" w:rsidRDefault="001E2EA2" w:rsidP="00845D70">
      <w:pPr>
        <w:widowControl w:val="0"/>
        <w:autoSpaceDE w:val="0"/>
        <w:autoSpaceDN w:val="0"/>
        <w:adjustRightInd w:val="0"/>
        <w:spacing w:after="260"/>
        <w:contextualSpacing/>
        <w:rPr>
          <w:rFonts w:ascii="Arial" w:hAnsi="Arial" w:cs="Arial"/>
        </w:rPr>
      </w:pPr>
    </w:p>
    <w:p w14:paraId="2487EB58" w14:textId="3AA80570" w:rsidR="00845D70" w:rsidRDefault="00845D70" w:rsidP="00845D70">
      <w:pPr>
        <w:widowControl w:val="0"/>
        <w:autoSpaceDE w:val="0"/>
        <w:autoSpaceDN w:val="0"/>
        <w:adjustRightInd w:val="0"/>
        <w:spacing w:after="260"/>
        <w:contextualSpacing/>
        <w:rPr>
          <w:rFonts w:ascii="Arial" w:hAnsi="Arial" w:cs="Arial"/>
        </w:rPr>
      </w:pPr>
      <w:r w:rsidRPr="001E2EA2">
        <w:rPr>
          <w:rFonts w:ascii="Arial" w:hAnsi="Arial" w:cs="Arial"/>
          <w:b/>
          <w:bCs/>
        </w:rPr>
        <w:t>Career Choices:</w:t>
      </w:r>
      <w:r w:rsidRPr="001E2EA2">
        <w:rPr>
          <w:rFonts w:ascii="Arial" w:hAnsi="Arial" w:cs="Arial"/>
          <w:b/>
        </w:rPr>
        <w:t xml:space="preserve">  </w:t>
      </w:r>
      <w:r w:rsidRPr="001E2EA2">
        <w:rPr>
          <w:rFonts w:ascii="Arial" w:hAnsi="Arial" w:cs="Arial"/>
        </w:rPr>
        <w:t>Their educational background is often in practical fiel</w:t>
      </w:r>
      <w:r w:rsidR="00E547EC" w:rsidRPr="001E2EA2">
        <w:rPr>
          <w:rFonts w:ascii="Arial" w:hAnsi="Arial" w:cs="Arial"/>
        </w:rPr>
        <w:t>ds such as business or operations</w:t>
      </w:r>
      <w:r w:rsidRPr="001E2EA2">
        <w:rPr>
          <w:rFonts w:ascii="Arial" w:hAnsi="Arial" w:cs="Arial"/>
        </w:rPr>
        <w:t>.  They prefer “action-oriente</w:t>
      </w:r>
      <w:r w:rsidR="00E547EC" w:rsidRPr="001E2EA2">
        <w:rPr>
          <w:rFonts w:ascii="Arial" w:hAnsi="Arial" w:cs="Arial"/>
        </w:rPr>
        <w:t xml:space="preserve">d" jobs such as entrepreneurs, </w:t>
      </w:r>
      <w:r w:rsidRPr="001E2EA2">
        <w:rPr>
          <w:rFonts w:ascii="Arial" w:hAnsi="Arial" w:cs="Arial"/>
        </w:rPr>
        <w:t xml:space="preserve">the military, </w:t>
      </w:r>
      <w:r w:rsidR="007077A8" w:rsidRPr="001E2EA2">
        <w:rPr>
          <w:rFonts w:ascii="Arial" w:hAnsi="Arial" w:cs="Arial"/>
        </w:rPr>
        <w:t xml:space="preserve">emergency services, </w:t>
      </w:r>
      <w:r w:rsidRPr="001E2EA2">
        <w:rPr>
          <w:rFonts w:ascii="Arial" w:hAnsi="Arial" w:cs="Arial"/>
        </w:rPr>
        <w:t xml:space="preserve">construction, professional athletics, manufacturing, </w:t>
      </w:r>
      <w:r w:rsidR="00E547EC" w:rsidRPr="001E2EA2">
        <w:rPr>
          <w:rFonts w:ascii="Arial" w:hAnsi="Arial" w:cs="Arial"/>
        </w:rPr>
        <w:t>medical practice</w:t>
      </w:r>
      <w:r w:rsidRPr="001E2EA2">
        <w:rPr>
          <w:rFonts w:ascii="Arial" w:hAnsi="Arial" w:cs="Arial"/>
        </w:rPr>
        <w:t>, training, marketing, or sales.</w:t>
      </w:r>
    </w:p>
    <w:p w14:paraId="3EE3A18C" w14:textId="77777777" w:rsidR="001E2EA2" w:rsidRPr="001E2EA2" w:rsidRDefault="001E2EA2" w:rsidP="00845D70">
      <w:pPr>
        <w:widowControl w:val="0"/>
        <w:autoSpaceDE w:val="0"/>
        <w:autoSpaceDN w:val="0"/>
        <w:adjustRightInd w:val="0"/>
        <w:spacing w:after="260"/>
        <w:contextualSpacing/>
        <w:rPr>
          <w:rFonts w:ascii="Arial" w:hAnsi="Arial" w:cs="Arial"/>
        </w:rPr>
      </w:pPr>
    </w:p>
    <w:p w14:paraId="0D5C5D7F" w14:textId="40C23005" w:rsidR="00845D70" w:rsidRPr="001E2EA2" w:rsidRDefault="00845D70" w:rsidP="00845D70">
      <w:pPr>
        <w:widowControl w:val="0"/>
        <w:autoSpaceDE w:val="0"/>
        <w:autoSpaceDN w:val="0"/>
        <w:adjustRightInd w:val="0"/>
        <w:spacing w:after="260"/>
        <w:contextualSpacing/>
        <w:rPr>
          <w:rFonts w:ascii="Arial" w:hAnsi="Arial" w:cs="Arial"/>
        </w:rPr>
      </w:pPr>
      <w:r w:rsidRPr="001E2EA2">
        <w:rPr>
          <w:rFonts w:ascii="Arial" w:hAnsi="Arial" w:cs="Arial"/>
          <w:b/>
          <w:bCs/>
        </w:rPr>
        <w:t>Training Approach:</w:t>
      </w:r>
      <w:r w:rsidRPr="001E2EA2">
        <w:rPr>
          <w:rFonts w:ascii="Arial" w:hAnsi="Arial" w:cs="Arial"/>
        </w:rPr>
        <w:t xml:space="preserve"> This learner likes hands-on experience, active learning, carrying out solutions, risk taking, trial and error, flexibility, sharing information with others, </w:t>
      </w:r>
      <w:r w:rsidR="00E547EC" w:rsidRPr="001E2EA2">
        <w:rPr>
          <w:rFonts w:ascii="Arial" w:hAnsi="Arial" w:cs="Arial"/>
        </w:rPr>
        <w:t>debates and class discussion</w:t>
      </w:r>
      <w:r w:rsidRPr="001E2EA2">
        <w:rPr>
          <w:rFonts w:ascii="Arial" w:hAnsi="Arial" w:cs="Arial"/>
        </w:rPr>
        <w:t>, presentations, group activities. This learner may enjoy role play, narration, and online peer interaction.</w:t>
      </w:r>
      <w:r w:rsidR="00E547EC" w:rsidRPr="001E2EA2">
        <w:rPr>
          <w:rFonts w:ascii="Arial" w:hAnsi="Arial" w:cs="Arial"/>
        </w:rPr>
        <w:t xml:space="preserve"> This le</w:t>
      </w:r>
      <w:bookmarkStart w:id="0" w:name="_GoBack"/>
      <w:bookmarkEnd w:id="0"/>
      <w:r w:rsidR="00E547EC" w:rsidRPr="001E2EA2">
        <w:rPr>
          <w:rFonts w:ascii="Arial" w:hAnsi="Arial" w:cs="Arial"/>
        </w:rPr>
        <w:t xml:space="preserve">arner tends to have a short attention span and prefers the field environment to classroom.  </w:t>
      </w:r>
      <w:r w:rsidR="0017279F" w:rsidRPr="001E2EA2">
        <w:rPr>
          <w:rFonts w:ascii="Arial" w:hAnsi="Arial" w:cs="Arial"/>
        </w:rPr>
        <w:t xml:space="preserve">With </w:t>
      </w:r>
      <w:proofErr w:type="spellStart"/>
      <w:r w:rsidR="0017279F" w:rsidRPr="001E2EA2">
        <w:rPr>
          <w:rFonts w:ascii="Arial" w:hAnsi="Arial" w:cs="Arial"/>
        </w:rPr>
        <w:t>Accomodators</w:t>
      </w:r>
      <w:proofErr w:type="spellEnd"/>
      <w:r w:rsidR="0017279F" w:rsidRPr="001E2EA2">
        <w:rPr>
          <w:rFonts w:ascii="Arial" w:hAnsi="Arial" w:cs="Arial"/>
        </w:rPr>
        <w:t>, i</w:t>
      </w:r>
      <w:r w:rsidR="00E547EC" w:rsidRPr="001E2EA2">
        <w:rPr>
          <w:rFonts w:ascii="Arial" w:hAnsi="Arial" w:cs="Arial"/>
        </w:rPr>
        <w:t xml:space="preserve">t is important to </w:t>
      </w:r>
      <w:r w:rsidR="004C16AF" w:rsidRPr="001E2EA2">
        <w:rPr>
          <w:rFonts w:ascii="Arial" w:hAnsi="Arial" w:cs="Arial"/>
        </w:rPr>
        <w:t xml:space="preserve">watch their body language and </w:t>
      </w:r>
      <w:r w:rsidR="001E2EA2">
        <w:rPr>
          <w:rFonts w:ascii="Arial" w:hAnsi="Arial" w:cs="Arial"/>
        </w:rPr>
        <w:t>use an approach of 20% i</w:t>
      </w:r>
      <w:r w:rsidR="0017279F" w:rsidRPr="001E2EA2">
        <w:rPr>
          <w:rFonts w:ascii="Arial" w:hAnsi="Arial" w:cs="Arial"/>
        </w:rPr>
        <w:t xml:space="preserve">nstruction with </w:t>
      </w:r>
      <w:r w:rsidR="001E2EA2">
        <w:rPr>
          <w:rFonts w:ascii="Arial" w:hAnsi="Arial" w:cs="Arial"/>
        </w:rPr>
        <w:t>80% a</w:t>
      </w:r>
      <w:r w:rsidR="00E547EC" w:rsidRPr="001E2EA2">
        <w:rPr>
          <w:rFonts w:ascii="Arial" w:hAnsi="Arial" w:cs="Arial"/>
        </w:rPr>
        <w:t>ctivity until the</w:t>
      </w:r>
      <w:r w:rsidR="001E2EA2">
        <w:rPr>
          <w:rFonts w:ascii="Arial" w:hAnsi="Arial" w:cs="Arial"/>
        </w:rPr>
        <w:t xml:space="preserve"> desired</w:t>
      </w:r>
      <w:r w:rsidR="00E547EC" w:rsidRPr="001E2EA2">
        <w:rPr>
          <w:rFonts w:ascii="Arial" w:hAnsi="Arial" w:cs="Arial"/>
        </w:rPr>
        <w:t xml:space="preserve"> learning takes place.</w:t>
      </w:r>
    </w:p>
    <w:p w14:paraId="7C9813C3" w14:textId="77777777" w:rsidR="002D4F4C" w:rsidRPr="00895EDF" w:rsidRDefault="002D4F4C"/>
    <w:sectPr w:rsidR="002D4F4C" w:rsidRPr="00895EDF" w:rsidSect="00FB176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969"/>
    <w:multiLevelType w:val="hybridMultilevel"/>
    <w:tmpl w:val="093EDD1E"/>
    <w:lvl w:ilvl="0" w:tplc="8634FA3E">
      <w:start w:val="1"/>
      <w:numFmt w:val="bullet"/>
      <w:lvlText w:val="•"/>
      <w:lvlJc w:val="left"/>
      <w:pPr>
        <w:tabs>
          <w:tab w:val="num" w:pos="720"/>
        </w:tabs>
        <w:ind w:left="720" w:hanging="360"/>
      </w:pPr>
      <w:rPr>
        <w:rFonts w:ascii="Arial" w:hAnsi="Arial" w:hint="default"/>
      </w:rPr>
    </w:lvl>
    <w:lvl w:ilvl="1" w:tplc="A2A88BCE" w:tentative="1">
      <w:start w:val="1"/>
      <w:numFmt w:val="bullet"/>
      <w:lvlText w:val="•"/>
      <w:lvlJc w:val="left"/>
      <w:pPr>
        <w:tabs>
          <w:tab w:val="num" w:pos="1440"/>
        </w:tabs>
        <w:ind w:left="1440" w:hanging="360"/>
      </w:pPr>
      <w:rPr>
        <w:rFonts w:ascii="Arial" w:hAnsi="Arial" w:hint="default"/>
      </w:rPr>
    </w:lvl>
    <w:lvl w:ilvl="2" w:tplc="FD3A6768" w:tentative="1">
      <w:start w:val="1"/>
      <w:numFmt w:val="bullet"/>
      <w:lvlText w:val="•"/>
      <w:lvlJc w:val="left"/>
      <w:pPr>
        <w:tabs>
          <w:tab w:val="num" w:pos="2160"/>
        </w:tabs>
        <w:ind w:left="2160" w:hanging="360"/>
      </w:pPr>
      <w:rPr>
        <w:rFonts w:ascii="Arial" w:hAnsi="Arial" w:hint="default"/>
      </w:rPr>
    </w:lvl>
    <w:lvl w:ilvl="3" w:tplc="8B06F3BA" w:tentative="1">
      <w:start w:val="1"/>
      <w:numFmt w:val="bullet"/>
      <w:lvlText w:val="•"/>
      <w:lvlJc w:val="left"/>
      <w:pPr>
        <w:tabs>
          <w:tab w:val="num" w:pos="2880"/>
        </w:tabs>
        <w:ind w:left="2880" w:hanging="360"/>
      </w:pPr>
      <w:rPr>
        <w:rFonts w:ascii="Arial" w:hAnsi="Arial" w:hint="default"/>
      </w:rPr>
    </w:lvl>
    <w:lvl w:ilvl="4" w:tplc="C85886B8" w:tentative="1">
      <w:start w:val="1"/>
      <w:numFmt w:val="bullet"/>
      <w:lvlText w:val="•"/>
      <w:lvlJc w:val="left"/>
      <w:pPr>
        <w:tabs>
          <w:tab w:val="num" w:pos="3600"/>
        </w:tabs>
        <w:ind w:left="3600" w:hanging="360"/>
      </w:pPr>
      <w:rPr>
        <w:rFonts w:ascii="Arial" w:hAnsi="Arial" w:hint="default"/>
      </w:rPr>
    </w:lvl>
    <w:lvl w:ilvl="5" w:tplc="AF12B95C" w:tentative="1">
      <w:start w:val="1"/>
      <w:numFmt w:val="bullet"/>
      <w:lvlText w:val="•"/>
      <w:lvlJc w:val="left"/>
      <w:pPr>
        <w:tabs>
          <w:tab w:val="num" w:pos="4320"/>
        </w:tabs>
        <w:ind w:left="4320" w:hanging="360"/>
      </w:pPr>
      <w:rPr>
        <w:rFonts w:ascii="Arial" w:hAnsi="Arial" w:hint="default"/>
      </w:rPr>
    </w:lvl>
    <w:lvl w:ilvl="6" w:tplc="982E8CF6" w:tentative="1">
      <w:start w:val="1"/>
      <w:numFmt w:val="bullet"/>
      <w:lvlText w:val="•"/>
      <w:lvlJc w:val="left"/>
      <w:pPr>
        <w:tabs>
          <w:tab w:val="num" w:pos="5040"/>
        </w:tabs>
        <w:ind w:left="5040" w:hanging="360"/>
      </w:pPr>
      <w:rPr>
        <w:rFonts w:ascii="Arial" w:hAnsi="Arial" w:hint="default"/>
      </w:rPr>
    </w:lvl>
    <w:lvl w:ilvl="7" w:tplc="333E54BA" w:tentative="1">
      <w:start w:val="1"/>
      <w:numFmt w:val="bullet"/>
      <w:lvlText w:val="•"/>
      <w:lvlJc w:val="left"/>
      <w:pPr>
        <w:tabs>
          <w:tab w:val="num" w:pos="5760"/>
        </w:tabs>
        <w:ind w:left="5760" w:hanging="360"/>
      </w:pPr>
      <w:rPr>
        <w:rFonts w:ascii="Arial" w:hAnsi="Arial" w:hint="default"/>
      </w:rPr>
    </w:lvl>
    <w:lvl w:ilvl="8" w:tplc="E5EC28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F7172C"/>
    <w:multiLevelType w:val="hybridMultilevel"/>
    <w:tmpl w:val="46020EFC"/>
    <w:lvl w:ilvl="0" w:tplc="2F9CC0EE">
      <w:start w:val="1"/>
      <w:numFmt w:val="bullet"/>
      <w:lvlText w:val="•"/>
      <w:lvlJc w:val="left"/>
      <w:pPr>
        <w:tabs>
          <w:tab w:val="num" w:pos="360"/>
        </w:tabs>
        <w:ind w:left="360" w:hanging="360"/>
      </w:pPr>
      <w:rPr>
        <w:rFonts w:ascii="Arial" w:hAnsi="Arial" w:hint="default"/>
      </w:rPr>
    </w:lvl>
    <w:lvl w:ilvl="1" w:tplc="0D805BE6" w:tentative="1">
      <w:start w:val="1"/>
      <w:numFmt w:val="bullet"/>
      <w:lvlText w:val="•"/>
      <w:lvlJc w:val="left"/>
      <w:pPr>
        <w:tabs>
          <w:tab w:val="num" w:pos="1080"/>
        </w:tabs>
        <w:ind w:left="1080" w:hanging="360"/>
      </w:pPr>
      <w:rPr>
        <w:rFonts w:ascii="Arial" w:hAnsi="Arial" w:hint="default"/>
      </w:rPr>
    </w:lvl>
    <w:lvl w:ilvl="2" w:tplc="0DCCCA26" w:tentative="1">
      <w:start w:val="1"/>
      <w:numFmt w:val="bullet"/>
      <w:lvlText w:val="•"/>
      <w:lvlJc w:val="left"/>
      <w:pPr>
        <w:tabs>
          <w:tab w:val="num" w:pos="1800"/>
        </w:tabs>
        <w:ind w:left="1800" w:hanging="360"/>
      </w:pPr>
      <w:rPr>
        <w:rFonts w:ascii="Arial" w:hAnsi="Arial" w:hint="default"/>
      </w:rPr>
    </w:lvl>
    <w:lvl w:ilvl="3" w:tplc="C93A2DE0" w:tentative="1">
      <w:start w:val="1"/>
      <w:numFmt w:val="bullet"/>
      <w:lvlText w:val="•"/>
      <w:lvlJc w:val="left"/>
      <w:pPr>
        <w:tabs>
          <w:tab w:val="num" w:pos="2520"/>
        </w:tabs>
        <w:ind w:left="2520" w:hanging="360"/>
      </w:pPr>
      <w:rPr>
        <w:rFonts w:ascii="Arial" w:hAnsi="Arial" w:hint="default"/>
      </w:rPr>
    </w:lvl>
    <w:lvl w:ilvl="4" w:tplc="30E886F8" w:tentative="1">
      <w:start w:val="1"/>
      <w:numFmt w:val="bullet"/>
      <w:lvlText w:val="•"/>
      <w:lvlJc w:val="left"/>
      <w:pPr>
        <w:tabs>
          <w:tab w:val="num" w:pos="3240"/>
        </w:tabs>
        <w:ind w:left="3240" w:hanging="360"/>
      </w:pPr>
      <w:rPr>
        <w:rFonts w:ascii="Arial" w:hAnsi="Arial" w:hint="default"/>
      </w:rPr>
    </w:lvl>
    <w:lvl w:ilvl="5" w:tplc="3A6EF9D2" w:tentative="1">
      <w:start w:val="1"/>
      <w:numFmt w:val="bullet"/>
      <w:lvlText w:val="•"/>
      <w:lvlJc w:val="left"/>
      <w:pPr>
        <w:tabs>
          <w:tab w:val="num" w:pos="3960"/>
        </w:tabs>
        <w:ind w:left="3960" w:hanging="360"/>
      </w:pPr>
      <w:rPr>
        <w:rFonts w:ascii="Arial" w:hAnsi="Arial" w:hint="default"/>
      </w:rPr>
    </w:lvl>
    <w:lvl w:ilvl="6" w:tplc="B8726B52" w:tentative="1">
      <w:start w:val="1"/>
      <w:numFmt w:val="bullet"/>
      <w:lvlText w:val="•"/>
      <w:lvlJc w:val="left"/>
      <w:pPr>
        <w:tabs>
          <w:tab w:val="num" w:pos="4680"/>
        </w:tabs>
        <w:ind w:left="4680" w:hanging="360"/>
      </w:pPr>
      <w:rPr>
        <w:rFonts w:ascii="Arial" w:hAnsi="Arial" w:hint="default"/>
      </w:rPr>
    </w:lvl>
    <w:lvl w:ilvl="7" w:tplc="8D86CBF4" w:tentative="1">
      <w:start w:val="1"/>
      <w:numFmt w:val="bullet"/>
      <w:lvlText w:val="•"/>
      <w:lvlJc w:val="left"/>
      <w:pPr>
        <w:tabs>
          <w:tab w:val="num" w:pos="5400"/>
        </w:tabs>
        <w:ind w:left="5400" w:hanging="360"/>
      </w:pPr>
      <w:rPr>
        <w:rFonts w:ascii="Arial" w:hAnsi="Arial" w:hint="default"/>
      </w:rPr>
    </w:lvl>
    <w:lvl w:ilvl="8" w:tplc="DDD274F2"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9DF5241"/>
    <w:multiLevelType w:val="hybridMultilevel"/>
    <w:tmpl w:val="2D929B14"/>
    <w:lvl w:ilvl="0" w:tplc="9CA4EC6A">
      <w:start w:val="1"/>
      <w:numFmt w:val="lowerLetter"/>
      <w:lvlText w:val="(%1)"/>
      <w:lvlJc w:val="left"/>
      <w:pPr>
        <w:ind w:left="1120" w:hanging="40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BD2058"/>
    <w:multiLevelType w:val="hybridMultilevel"/>
    <w:tmpl w:val="0F0CB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D7830"/>
    <w:multiLevelType w:val="hybridMultilevel"/>
    <w:tmpl w:val="5D68CD18"/>
    <w:lvl w:ilvl="0" w:tplc="D10C61BA">
      <w:start w:val="1"/>
      <w:numFmt w:val="bullet"/>
      <w:lvlText w:val="•"/>
      <w:lvlJc w:val="left"/>
      <w:pPr>
        <w:tabs>
          <w:tab w:val="num" w:pos="720"/>
        </w:tabs>
        <w:ind w:left="720" w:hanging="360"/>
      </w:pPr>
      <w:rPr>
        <w:rFonts w:ascii="Arial" w:hAnsi="Arial" w:hint="default"/>
      </w:rPr>
    </w:lvl>
    <w:lvl w:ilvl="1" w:tplc="A3F47A8A" w:tentative="1">
      <w:start w:val="1"/>
      <w:numFmt w:val="bullet"/>
      <w:lvlText w:val="•"/>
      <w:lvlJc w:val="left"/>
      <w:pPr>
        <w:tabs>
          <w:tab w:val="num" w:pos="1440"/>
        </w:tabs>
        <w:ind w:left="1440" w:hanging="360"/>
      </w:pPr>
      <w:rPr>
        <w:rFonts w:ascii="Arial" w:hAnsi="Arial" w:hint="default"/>
      </w:rPr>
    </w:lvl>
    <w:lvl w:ilvl="2" w:tplc="A3905620" w:tentative="1">
      <w:start w:val="1"/>
      <w:numFmt w:val="bullet"/>
      <w:lvlText w:val="•"/>
      <w:lvlJc w:val="left"/>
      <w:pPr>
        <w:tabs>
          <w:tab w:val="num" w:pos="2160"/>
        </w:tabs>
        <w:ind w:left="2160" w:hanging="360"/>
      </w:pPr>
      <w:rPr>
        <w:rFonts w:ascii="Arial" w:hAnsi="Arial" w:hint="default"/>
      </w:rPr>
    </w:lvl>
    <w:lvl w:ilvl="3" w:tplc="798C79F4" w:tentative="1">
      <w:start w:val="1"/>
      <w:numFmt w:val="bullet"/>
      <w:lvlText w:val="•"/>
      <w:lvlJc w:val="left"/>
      <w:pPr>
        <w:tabs>
          <w:tab w:val="num" w:pos="2880"/>
        </w:tabs>
        <w:ind w:left="2880" w:hanging="360"/>
      </w:pPr>
      <w:rPr>
        <w:rFonts w:ascii="Arial" w:hAnsi="Arial" w:hint="default"/>
      </w:rPr>
    </w:lvl>
    <w:lvl w:ilvl="4" w:tplc="09008A62" w:tentative="1">
      <w:start w:val="1"/>
      <w:numFmt w:val="bullet"/>
      <w:lvlText w:val="•"/>
      <w:lvlJc w:val="left"/>
      <w:pPr>
        <w:tabs>
          <w:tab w:val="num" w:pos="3600"/>
        </w:tabs>
        <w:ind w:left="3600" w:hanging="360"/>
      </w:pPr>
      <w:rPr>
        <w:rFonts w:ascii="Arial" w:hAnsi="Arial" w:hint="default"/>
      </w:rPr>
    </w:lvl>
    <w:lvl w:ilvl="5" w:tplc="56708CF0" w:tentative="1">
      <w:start w:val="1"/>
      <w:numFmt w:val="bullet"/>
      <w:lvlText w:val="•"/>
      <w:lvlJc w:val="left"/>
      <w:pPr>
        <w:tabs>
          <w:tab w:val="num" w:pos="4320"/>
        </w:tabs>
        <w:ind w:left="4320" w:hanging="360"/>
      </w:pPr>
      <w:rPr>
        <w:rFonts w:ascii="Arial" w:hAnsi="Arial" w:hint="default"/>
      </w:rPr>
    </w:lvl>
    <w:lvl w:ilvl="6" w:tplc="5DFCFA00" w:tentative="1">
      <w:start w:val="1"/>
      <w:numFmt w:val="bullet"/>
      <w:lvlText w:val="•"/>
      <w:lvlJc w:val="left"/>
      <w:pPr>
        <w:tabs>
          <w:tab w:val="num" w:pos="5040"/>
        </w:tabs>
        <w:ind w:left="5040" w:hanging="360"/>
      </w:pPr>
      <w:rPr>
        <w:rFonts w:ascii="Arial" w:hAnsi="Arial" w:hint="default"/>
      </w:rPr>
    </w:lvl>
    <w:lvl w:ilvl="7" w:tplc="79704AF8" w:tentative="1">
      <w:start w:val="1"/>
      <w:numFmt w:val="bullet"/>
      <w:lvlText w:val="•"/>
      <w:lvlJc w:val="left"/>
      <w:pPr>
        <w:tabs>
          <w:tab w:val="num" w:pos="5760"/>
        </w:tabs>
        <w:ind w:left="5760" w:hanging="360"/>
      </w:pPr>
      <w:rPr>
        <w:rFonts w:ascii="Arial" w:hAnsi="Arial" w:hint="default"/>
      </w:rPr>
    </w:lvl>
    <w:lvl w:ilvl="8" w:tplc="8FE005F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A65B58"/>
    <w:multiLevelType w:val="hybridMultilevel"/>
    <w:tmpl w:val="3774E1E2"/>
    <w:lvl w:ilvl="0" w:tplc="27A08EFE">
      <w:start w:val="1"/>
      <w:numFmt w:val="bullet"/>
      <w:lvlText w:val="•"/>
      <w:lvlJc w:val="left"/>
      <w:pPr>
        <w:tabs>
          <w:tab w:val="num" w:pos="360"/>
        </w:tabs>
        <w:ind w:left="360" w:hanging="360"/>
      </w:pPr>
      <w:rPr>
        <w:rFonts w:ascii="Arial" w:hAnsi="Arial" w:hint="default"/>
      </w:rPr>
    </w:lvl>
    <w:lvl w:ilvl="1" w:tplc="4E8E2806" w:tentative="1">
      <w:start w:val="1"/>
      <w:numFmt w:val="bullet"/>
      <w:lvlText w:val="•"/>
      <w:lvlJc w:val="left"/>
      <w:pPr>
        <w:tabs>
          <w:tab w:val="num" w:pos="1080"/>
        </w:tabs>
        <w:ind w:left="1080" w:hanging="360"/>
      </w:pPr>
      <w:rPr>
        <w:rFonts w:ascii="Arial" w:hAnsi="Arial" w:hint="default"/>
      </w:rPr>
    </w:lvl>
    <w:lvl w:ilvl="2" w:tplc="C46E3454" w:tentative="1">
      <w:start w:val="1"/>
      <w:numFmt w:val="bullet"/>
      <w:lvlText w:val="•"/>
      <w:lvlJc w:val="left"/>
      <w:pPr>
        <w:tabs>
          <w:tab w:val="num" w:pos="1800"/>
        </w:tabs>
        <w:ind w:left="1800" w:hanging="360"/>
      </w:pPr>
      <w:rPr>
        <w:rFonts w:ascii="Arial" w:hAnsi="Arial" w:hint="default"/>
      </w:rPr>
    </w:lvl>
    <w:lvl w:ilvl="3" w:tplc="C44AD924" w:tentative="1">
      <w:start w:val="1"/>
      <w:numFmt w:val="bullet"/>
      <w:lvlText w:val="•"/>
      <w:lvlJc w:val="left"/>
      <w:pPr>
        <w:tabs>
          <w:tab w:val="num" w:pos="2520"/>
        </w:tabs>
        <w:ind w:left="2520" w:hanging="360"/>
      </w:pPr>
      <w:rPr>
        <w:rFonts w:ascii="Arial" w:hAnsi="Arial" w:hint="default"/>
      </w:rPr>
    </w:lvl>
    <w:lvl w:ilvl="4" w:tplc="CC1E2A42" w:tentative="1">
      <w:start w:val="1"/>
      <w:numFmt w:val="bullet"/>
      <w:lvlText w:val="•"/>
      <w:lvlJc w:val="left"/>
      <w:pPr>
        <w:tabs>
          <w:tab w:val="num" w:pos="3240"/>
        </w:tabs>
        <w:ind w:left="3240" w:hanging="360"/>
      </w:pPr>
      <w:rPr>
        <w:rFonts w:ascii="Arial" w:hAnsi="Arial" w:hint="default"/>
      </w:rPr>
    </w:lvl>
    <w:lvl w:ilvl="5" w:tplc="7FE85B8C" w:tentative="1">
      <w:start w:val="1"/>
      <w:numFmt w:val="bullet"/>
      <w:lvlText w:val="•"/>
      <w:lvlJc w:val="left"/>
      <w:pPr>
        <w:tabs>
          <w:tab w:val="num" w:pos="3960"/>
        </w:tabs>
        <w:ind w:left="3960" w:hanging="360"/>
      </w:pPr>
      <w:rPr>
        <w:rFonts w:ascii="Arial" w:hAnsi="Arial" w:hint="default"/>
      </w:rPr>
    </w:lvl>
    <w:lvl w:ilvl="6" w:tplc="86E81D26" w:tentative="1">
      <w:start w:val="1"/>
      <w:numFmt w:val="bullet"/>
      <w:lvlText w:val="•"/>
      <w:lvlJc w:val="left"/>
      <w:pPr>
        <w:tabs>
          <w:tab w:val="num" w:pos="4680"/>
        </w:tabs>
        <w:ind w:left="4680" w:hanging="360"/>
      </w:pPr>
      <w:rPr>
        <w:rFonts w:ascii="Arial" w:hAnsi="Arial" w:hint="default"/>
      </w:rPr>
    </w:lvl>
    <w:lvl w:ilvl="7" w:tplc="C51C456C" w:tentative="1">
      <w:start w:val="1"/>
      <w:numFmt w:val="bullet"/>
      <w:lvlText w:val="•"/>
      <w:lvlJc w:val="left"/>
      <w:pPr>
        <w:tabs>
          <w:tab w:val="num" w:pos="5400"/>
        </w:tabs>
        <w:ind w:left="5400" w:hanging="360"/>
      </w:pPr>
      <w:rPr>
        <w:rFonts w:ascii="Arial" w:hAnsi="Arial" w:hint="default"/>
      </w:rPr>
    </w:lvl>
    <w:lvl w:ilvl="8" w:tplc="AFAA7FF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28AB553B"/>
    <w:multiLevelType w:val="hybridMultilevel"/>
    <w:tmpl w:val="20141780"/>
    <w:lvl w:ilvl="0" w:tplc="EF38B97C">
      <w:start w:val="1"/>
      <w:numFmt w:val="bullet"/>
      <w:lvlText w:val="•"/>
      <w:lvlJc w:val="left"/>
      <w:pPr>
        <w:tabs>
          <w:tab w:val="num" w:pos="720"/>
        </w:tabs>
        <w:ind w:left="720" w:hanging="360"/>
      </w:pPr>
      <w:rPr>
        <w:rFonts w:ascii="Arial" w:hAnsi="Arial" w:hint="default"/>
      </w:rPr>
    </w:lvl>
    <w:lvl w:ilvl="1" w:tplc="79CE315E" w:tentative="1">
      <w:start w:val="1"/>
      <w:numFmt w:val="bullet"/>
      <w:lvlText w:val="•"/>
      <w:lvlJc w:val="left"/>
      <w:pPr>
        <w:tabs>
          <w:tab w:val="num" w:pos="1440"/>
        </w:tabs>
        <w:ind w:left="1440" w:hanging="360"/>
      </w:pPr>
      <w:rPr>
        <w:rFonts w:ascii="Arial" w:hAnsi="Arial" w:hint="default"/>
      </w:rPr>
    </w:lvl>
    <w:lvl w:ilvl="2" w:tplc="54D61C52" w:tentative="1">
      <w:start w:val="1"/>
      <w:numFmt w:val="bullet"/>
      <w:lvlText w:val="•"/>
      <w:lvlJc w:val="left"/>
      <w:pPr>
        <w:tabs>
          <w:tab w:val="num" w:pos="2160"/>
        </w:tabs>
        <w:ind w:left="2160" w:hanging="360"/>
      </w:pPr>
      <w:rPr>
        <w:rFonts w:ascii="Arial" w:hAnsi="Arial" w:hint="default"/>
      </w:rPr>
    </w:lvl>
    <w:lvl w:ilvl="3" w:tplc="DCB00190" w:tentative="1">
      <w:start w:val="1"/>
      <w:numFmt w:val="bullet"/>
      <w:lvlText w:val="•"/>
      <w:lvlJc w:val="left"/>
      <w:pPr>
        <w:tabs>
          <w:tab w:val="num" w:pos="2880"/>
        </w:tabs>
        <w:ind w:left="2880" w:hanging="360"/>
      </w:pPr>
      <w:rPr>
        <w:rFonts w:ascii="Arial" w:hAnsi="Arial" w:hint="default"/>
      </w:rPr>
    </w:lvl>
    <w:lvl w:ilvl="4" w:tplc="6E8EBDC8" w:tentative="1">
      <w:start w:val="1"/>
      <w:numFmt w:val="bullet"/>
      <w:lvlText w:val="•"/>
      <w:lvlJc w:val="left"/>
      <w:pPr>
        <w:tabs>
          <w:tab w:val="num" w:pos="3600"/>
        </w:tabs>
        <w:ind w:left="3600" w:hanging="360"/>
      </w:pPr>
      <w:rPr>
        <w:rFonts w:ascii="Arial" w:hAnsi="Arial" w:hint="default"/>
      </w:rPr>
    </w:lvl>
    <w:lvl w:ilvl="5" w:tplc="4D564F90" w:tentative="1">
      <w:start w:val="1"/>
      <w:numFmt w:val="bullet"/>
      <w:lvlText w:val="•"/>
      <w:lvlJc w:val="left"/>
      <w:pPr>
        <w:tabs>
          <w:tab w:val="num" w:pos="4320"/>
        </w:tabs>
        <w:ind w:left="4320" w:hanging="360"/>
      </w:pPr>
      <w:rPr>
        <w:rFonts w:ascii="Arial" w:hAnsi="Arial" w:hint="default"/>
      </w:rPr>
    </w:lvl>
    <w:lvl w:ilvl="6" w:tplc="D430B922" w:tentative="1">
      <w:start w:val="1"/>
      <w:numFmt w:val="bullet"/>
      <w:lvlText w:val="•"/>
      <w:lvlJc w:val="left"/>
      <w:pPr>
        <w:tabs>
          <w:tab w:val="num" w:pos="5040"/>
        </w:tabs>
        <w:ind w:left="5040" w:hanging="360"/>
      </w:pPr>
      <w:rPr>
        <w:rFonts w:ascii="Arial" w:hAnsi="Arial" w:hint="default"/>
      </w:rPr>
    </w:lvl>
    <w:lvl w:ilvl="7" w:tplc="D8C8FBBE" w:tentative="1">
      <w:start w:val="1"/>
      <w:numFmt w:val="bullet"/>
      <w:lvlText w:val="•"/>
      <w:lvlJc w:val="left"/>
      <w:pPr>
        <w:tabs>
          <w:tab w:val="num" w:pos="5760"/>
        </w:tabs>
        <w:ind w:left="5760" w:hanging="360"/>
      </w:pPr>
      <w:rPr>
        <w:rFonts w:ascii="Arial" w:hAnsi="Arial" w:hint="default"/>
      </w:rPr>
    </w:lvl>
    <w:lvl w:ilvl="8" w:tplc="2B3E32E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D14230D"/>
    <w:multiLevelType w:val="hybridMultilevel"/>
    <w:tmpl w:val="E54636EE"/>
    <w:lvl w:ilvl="0" w:tplc="C46C053A">
      <w:start w:val="1"/>
      <w:numFmt w:val="bullet"/>
      <w:lvlText w:val="•"/>
      <w:lvlJc w:val="left"/>
      <w:pPr>
        <w:tabs>
          <w:tab w:val="num" w:pos="360"/>
        </w:tabs>
        <w:ind w:left="360" w:hanging="360"/>
      </w:pPr>
      <w:rPr>
        <w:rFonts w:ascii="Arial" w:hAnsi="Arial" w:hint="default"/>
      </w:rPr>
    </w:lvl>
    <w:lvl w:ilvl="1" w:tplc="BEBEF5EC" w:tentative="1">
      <w:start w:val="1"/>
      <w:numFmt w:val="bullet"/>
      <w:lvlText w:val="•"/>
      <w:lvlJc w:val="left"/>
      <w:pPr>
        <w:tabs>
          <w:tab w:val="num" w:pos="1080"/>
        </w:tabs>
        <w:ind w:left="1080" w:hanging="360"/>
      </w:pPr>
      <w:rPr>
        <w:rFonts w:ascii="Arial" w:hAnsi="Arial" w:hint="default"/>
      </w:rPr>
    </w:lvl>
    <w:lvl w:ilvl="2" w:tplc="E8B053E4" w:tentative="1">
      <w:start w:val="1"/>
      <w:numFmt w:val="bullet"/>
      <w:lvlText w:val="•"/>
      <w:lvlJc w:val="left"/>
      <w:pPr>
        <w:tabs>
          <w:tab w:val="num" w:pos="1800"/>
        </w:tabs>
        <w:ind w:left="1800" w:hanging="360"/>
      </w:pPr>
      <w:rPr>
        <w:rFonts w:ascii="Arial" w:hAnsi="Arial" w:hint="default"/>
      </w:rPr>
    </w:lvl>
    <w:lvl w:ilvl="3" w:tplc="BFD87B34" w:tentative="1">
      <w:start w:val="1"/>
      <w:numFmt w:val="bullet"/>
      <w:lvlText w:val="•"/>
      <w:lvlJc w:val="left"/>
      <w:pPr>
        <w:tabs>
          <w:tab w:val="num" w:pos="2520"/>
        </w:tabs>
        <w:ind w:left="2520" w:hanging="360"/>
      </w:pPr>
      <w:rPr>
        <w:rFonts w:ascii="Arial" w:hAnsi="Arial" w:hint="default"/>
      </w:rPr>
    </w:lvl>
    <w:lvl w:ilvl="4" w:tplc="0C4C11D0" w:tentative="1">
      <w:start w:val="1"/>
      <w:numFmt w:val="bullet"/>
      <w:lvlText w:val="•"/>
      <w:lvlJc w:val="left"/>
      <w:pPr>
        <w:tabs>
          <w:tab w:val="num" w:pos="3240"/>
        </w:tabs>
        <w:ind w:left="3240" w:hanging="360"/>
      </w:pPr>
      <w:rPr>
        <w:rFonts w:ascii="Arial" w:hAnsi="Arial" w:hint="default"/>
      </w:rPr>
    </w:lvl>
    <w:lvl w:ilvl="5" w:tplc="BC628292" w:tentative="1">
      <w:start w:val="1"/>
      <w:numFmt w:val="bullet"/>
      <w:lvlText w:val="•"/>
      <w:lvlJc w:val="left"/>
      <w:pPr>
        <w:tabs>
          <w:tab w:val="num" w:pos="3960"/>
        </w:tabs>
        <w:ind w:left="3960" w:hanging="360"/>
      </w:pPr>
      <w:rPr>
        <w:rFonts w:ascii="Arial" w:hAnsi="Arial" w:hint="default"/>
      </w:rPr>
    </w:lvl>
    <w:lvl w:ilvl="6" w:tplc="B27E2354" w:tentative="1">
      <w:start w:val="1"/>
      <w:numFmt w:val="bullet"/>
      <w:lvlText w:val="•"/>
      <w:lvlJc w:val="left"/>
      <w:pPr>
        <w:tabs>
          <w:tab w:val="num" w:pos="4680"/>
        </w:tabs>
        <w:ind w:left="4680" w:hanging="360"/>
      </w:pPr>
      <w:rPr>
        <w:rFonts w:ascii="Arial" w:hAnsi="Arial" w:hint="default"/>
      </w:rPr>
    </w:lvl>
    <w:lvl w:ilvl="7" w:tplc="AD448B64" w:tentative="1">
      <w:start w:val="1"/>
      <w:numFmt w:val="bullet"/>
      <w:lvlText w:val="•"/>
      <w:lvlJc w:val="left"/>
      <w:pPr>
        <w:tabs>
          <w:tab w:val="num" w:pos="5400"/>
        </w:tabs>
        <w:ind w:left="5400" w:hanging="360"/>
      </w:pPr>
      <w:rPr>
        <w:rFonts w:ascii="Arial" w:hAnsi="Arial" w:hint="default"/>
      </w:rPr>
    </w:lvl>
    <w:lvl w:ilvl="8" w:tplc="083A0B0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31182E87"/>
    <w:multiLevelType w:val="hybridMultilevel"/>
    <w:tmpl w:val="59604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193918"/>
    <w:multiLevelType w:val="hybridMultilevel"/>
    <w:tmpl w:val="17264ED0"/>
    <w:lvl w:ilvl="0" w:tplc="0C2EB3C6">
      <w:start w:val="1"/>
      <w:numFmt w:val="bullet"/>
      <w:lvlText w:val="•"/>
      <w:lvlJc w:val="left"/>
      <w:pPr>
        <w:tabs>
          <w:tab w:val="num" w:pos="720"/>
        </w:tabs>
        <w:ind w:left="720" w:hanging="360"/>
      </w:pPr>
      <w:rPr>
        <w:rFonts w:ascii="Arial" w:hAnsi="Arial" w:hint="default"/>
      </w:rPr>
    </w:lvl>
    <w:lvl w:ilvl="1" w:tplc="5FDE5D7E" w:tentative="1">
      <w:start w:val="1"/>
      <w:numFmt w:val="bullet"/>
      <w:lvlText w:val="•"/>
      <w:lvlJc w:val="left"/>
      <w:pPr>
        <w:tabs>
          <w:tab w:val="num" w:pos="1440"/>
        </w:tabs>
        <w:ind w:left="1440" w:hanging="360"/>
      </w:pPr>
      <w:rPr>
        <w:rFonts w:ascii="Arial" w:hAnsi="Arial" w:hint="default"/>
      </w:rPr>
    </w:lvl>
    <w:lvl w:ilvl="2" w:tplc="3E6AC00E" w:tentative="1">
      <w:start w:val="1"/>
      <w:numFmt w:val="bullet"/>
      <w:lvlText w:val="•"/>
      <w:lvlJc w:val="left"/>
      <w:pPr>
        <w:tabs>
          <w:tab w:val="num" w:pos="2160"/>
        </w:tabs>
        <w:ind w:left="2160" w:hanging="360"/>
      </w:pPr>
      <w:rPr>
        <w:rFonts w:ascii="Arial" w:hAnsi="Arial" w:hint="default"/>
      </w:rPr>
    </w:lvl>
    <w:lvl w:ilvl="3" w:tplc="66EA740E" w:tentative="1">
      <w:start w:val="1"/>
      <w:numFmt w:val="bullet"/>
      <w:lvlText w:val="•"/>
      <w:lvlJc w:val="left"/>
      <w:pPr>
        <w:tabs>
          <w:tab w:val="num" w:pos="2880"/>
        </w:tabs>
        <w:ind w:left="2880" w:hanging="360"/>
      </w:pPr>
      <w:rPr>
        <w:rFonts w:ascii="Arial" w:hAnsi="Arial" w:hint="default"/>
      </w:rPr>
    </w:lvl>
    <w:lvl w:ilvl="4" w:tplc="C6D21460" w:tentative="1">
      <w:start w:val="1"/>
      <w:numFmt w:val="bullet"/>
      <w:lvlText w:val="•"/>
      <w:lvlJc w:val="left"/>
      <w:pPr>
        <w:tabs>
          <w:tab w:val="num" w:pos="3600"/>
        </w:tabs>
        <w:ind w:left="3600" w:hanging="360"/>
      </w:pPr>
      <w:rPr>
        <w:rFonts w:ascii="Arial" w:hAnsi="Arial" w:hint="default"/>
      </w:rPr>
    </w:lvl>
    <w:lvl w:ilvl="5" w:tplc="F0D4A456" w:tentative="1">
      <w:start w:val="1"/>
      <w:numFmt w:val="bullet"/>
      <w:lvlText w:val="•"/>
      <w:lvlJc w:val="left"/>
      <w:pPr>
        <w:tabs>
          <w:tab w:val="num" w:pos="4320"/>
        </w:tabs>
        <w:ind w:left="4320" w:hanging="360"/>
      </w:pPr>
      <w:rPr>
        <w:rFonts w:ascii="Arial" w:hAnsi="Arial" w:hint="default"/>
      </w:rPr>
    </w:lvl>
    <w:lvl w:ilvl="6" w:tplc="FA949C14" w:tentative="1">
      <w:start w:val="1"/>
      <w:numFmt w:val="bullet"/>
      <w:lvlText w:val="•"/>
      <w:lvlJc w:val="left"/>
      <w:pPr>
        <w:tabs>
          <w:tab w:val="num" w:pos="5040"/>
        </w:tabs>
        <w:ind w:left="5040" w:hanging="360"/>
      </w:pPr>
      <w:rPr>
        <w:rFonts w:ascii="Arial" w:hAnsi="Arial" w:hint="default"/>
      </w:rPr>
    </w:lvl>
    <w:lvl w:ilvl="7" w:tplc="113A37DA" w:tentative="1">
      <w:start w:val="1"/>
      <w:numFmt w:val="bullet"/>
      <w:lvlText w:val="•"/>
      <w:lvlJc w:val="left"/>
      <w:pPr>
        <w:tabs>
          <w:tab w:val="num" w:pos="5760"/>
        </w:tabs>
        <w:ind w:left="5760" w:hanging="360"/>
      </w:pPr>
      <w:rPr>
        <w:rFonts w:ascii="Arial" w:hAnsi="Arial" w:hint="default"/>
      </w:rPr>
    </w:lvl>
    <w:lvl w:ilvl="8" w:tplc="F822B27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0EF43EA"/>
    <w:multiLevelType w:val="hybridMultilevel"/>
    <w:tmpl w:val="3272A2D0"/>
    <w:lvl w:ilvl="0" w:tplc="6F2C51AA">
      <w:start w:val="1"/>
      <w:numFmt w:val="bullet"/>
      <w:lvlText w:val="•"/>
      <w:lvlJc w:val="left"/>
      <w:pPr>
        <w:tabs>
          <w:tab w:val="num" w:pos="720"/>
        </w:tabs>
        <w:ind w:left="720" w:hanging="360"/>
      </w:pPr>
      <w:rPr>
        <w:rFonts w:ascii="Arial" w:hAnsi="Arial" w:hint="default"/>
      </w:rPr>
    </w:lvl>
    <w:lvl w:ilvl="1" w:tplc="75B0470A" w:tentative="1">
      <w:start w:val="1"/>
      <w:numFmt w:val="bullet"/>
      <w:lvlText w:val="•"/>
      <w:lvlJc w:val="left"/>
      <w:pPr>
        <w:tabs>
          <w:tab w:val="num" w:pos="1440"/>
        </w:tabs>
        <w:ind w:left="1440" w:hanging="360"/>
      </w:pPr>
      <w:rPr>
        <w:rFonts w:ascii="Arial" w:hAnsi="Arial" w:hint="default"/>
      </w:rPr>
    </w:lvl>
    <w:lvl w:ilvl="2" w:tplc="C1440212" w:tentative="1">
      <w:start w:val="1"/>
      <w:numFmt w:val="bullet"/>
      <w:lvlText w:val="•"/>
      <w:lvlJc w:val="left"/>
      <w:pPr>
        <w:tabs>
          <w:tab w:val="num" w:pos="2160"/>
        </w:tabs>
        <w:ind w:left="2160" w:hanging="360"/>
      </w:pPr>
      <w:rPr>
        <w:rFonts w:ascii="Arial" w:hAnsi="Arial" w:hint="default"/>
      </w:rPr>
    </w:lvl>
    <w:lvl w:ilvl="3" w:tplc="D680A1F0" w:tentative="1">
      <w:start w:val="1"/>
      <w:numFmt w:val="bullet"/>
      <w:lvlText w:val="•"/>
      <w:lvlJc w:val="left"/>
      <w:pPr>
        <w:tabs>
          <w:tab w:val="num" w:pos="2880"/>
        </w:tabs>
        <w:ind w:left="2880" w:hanging="360"/>
      </w:pPr>
      <w:rPr>
        <w:rFonts w:ascii="Arial" w:hAnsi="Arial" w:hint="default"/>
      </w:rPr>
    </w:lvl>
    <w:lvl w:ilvl="4" w:tplc="F46C7BDC" w:tentative="1">
      <w:start w:val="1"/>
      <w:numFmt w:val="bullet"/>
      <w:lvlText w:val="•"/>
      <w:lvlJc w:val="left"/>
      <w:pPr>
        <w:tabs>
          <w:tab w:val="num" w:pos="3600"/>
        </w:tabs>
        <w:ind w:left="3600" w:hanging="360"/>
      </w:pPr>
      <w:rPr>
        <w:rFonts w:ascii="Arial" w:hAnsi="Arial" w:hint="default"/>
      </w:rPr>
    </w:lvl>
    <w:lvl w:ilvl="5" w:tplc="1BB40ECC" w:tentative="1">
      <w:start w:val="1"/>
      <w:numFmt w:val="bullet"/>
      <w:lvlText w:val="•"/>
      <w:lvlJc w:val="left"/>
      <w:pPr>
        <w:tabs>
          <w:tab w:val="num" w:pos="4320"/>
        </w:tabs>
        <w:ind w:left="4320" w:hanging="360"/>
      </w:pPr>
      <w:rPr>
        <w:rFonts w:ascii="Arial" w:hAnsi="Arial" w:hint="default"/>
      </w:rPr>
    </w:lvl>
    <w:lvl w:ilvl="6" w:tplc="E4C62458" w:tentative="1">
      <w:start w:val="1"/>
      <w:numFmt w:val="bullet"/>
      <w:lvlText w:val="•"/>
      <w:lvlJc w:val="left"/>
      <w:pPr>
        <w:tabs>
          <w:tab w:val="num" w:pos="5040"/>
        </w:tabs>
        <w:ind w:left="5040" w:hanging="360"/>
      </w:pPr>
      <w:rPr>
        <w:rFonts w:ascii="Arial" w:hAnsi="Arial" w:hint="default"/>
      </w:rPr>
    </w:lvl>
    <w:lvl w:ilvl="7" w:tplc="A3E40A7A" w:tentative="1">
      <w:start w:val="1"/>
      <w:numFmt w:val="bullet"/>
      <w:lvlText w:val="•"/>
      <w:lvlJc w:val="left"/>
      <w:pPr>
        <w:tabs>
          <w:tab w:val="num" w:pos="5760"/>
        </w:tabs>
        <w:ind w:left="5760" w:hanging="360"/>
      </w:pPr>
      <w:rPr>
        <w:rFonts w:ascii="Arial" w:hAnsi="Arial" w:hint="default"/>
      </w:rPr>
    </w:lvl>
    <w:lvl w:ilvl="8" w:tplc="5C7EEAE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E887B90"/>
    <w:multiLevelType w:val="hybridMultilevel"/>
    <w:tmpl w:val="0E427C40"/>
    <w:lvl w:ilvl="0" w:tplc="2E0C1078">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255336"/>
    <w:multiLevelType w:val="hybridMultilevel"/>
    <w:tmpl w:val="1416E50C"/>
    <w:lvl w:ilvl="0" w:tplc="BEBCA88E">
      <w:start w:val="1"/>
      <w:numFmt w:val="bullet"/>
      <w:lvlText w:val="•"/>
      <w:lvlJc w:val="left"/>
      <w:pPr>
        <w:tabs>
          <w:tab w:val="num" w:pos="720"/>
        </w:tabs>
        <w:ind w:left="720" w:hanging="360"/>
      </w:pPr>
      <w:rPr>
        <w:rFonts w:ascii="Arial" w:hAnsi="Arial" w:hint="default"/>
      </w:rPr>
    </w:lvl>
    <w:lvl w:ilvl="1" w:tplc="E3BE7C50" w:tentative="1">
      <w:start w:val="1"/>
      <w:numFmt w:val="bullet"/>
      <w:lvlText w:val="•"/>
      <w:lvlJc w:val="left"/>
      <w:pPr>
        <w:tabs>
          <w:tab w:val="num" w:pos="1440"/>
        </w:tabs>
        <w:ind w:left="1440" w:hanging="360"/>
      </w:pPr>
      <w:rPr>
        <w:rFonts w:ascii="Arial" w:hAnsi="Arial" w:hint="default"/>
      </w:rPr>
    </w:lvl>
    <w:lvl w:ilvl="2" w:tplc="68B2E42E" w:tentative="1">
      <w:start w:val="1"/>
      <w:numFmt w:val="bullet"/>
      <w:lvlText w:val="•"/>
      <w:lvlJc w:val="left"/>
      <w:pPr>
        <w:tabs>
          <w:tab w:val="num" w:pos="2160"/>
        </w:tabs>
        <w:ind w:left="2160" w:hanging="360"/>
      </w:pPr>
      <w:rPr>
        <w:rFonts w:ascii="Arial" w:hAnsi="Arial" w:hint="default"/>
      </w:rPr>
    </w:lvl>
    <w:lvl w:ilvl="3" w:tplc="6FB4BBEE" w:tentative="1">
      <w:start w:val="1"/>
      <w:numFmt w:val="bullet"/>
      <w:lvlText w:val="•"/>
      <w:lvlJc w:val="left"/>
      <w:pPr>
        <w:tabs>
          <w:tab w:val="num" w:pos="2880"/>
        </w:tabs>
        <w:ind w:left="2880" w:hanging="360"/>
      </w:pPr>
      <w:rPr>
        <w:rFonts w:ascii="Arial" w:hAnsi="Arial" w:hint="default"/>
      </w:rPr>
    </w:lvl>
    <w:lvl w:ilvl="4" w:tplc="37261D98" w:tentative="1">
      <w:start w:val="1"/>
      <w:numFmt w:val="bullet"/>
      <w:lvlText w:val="•"/>
      <w:lvlJc w:val="left"/>
      <w:pPr>
        <w:tabs>
          <w:tab w:val="num" w:pos="3600"/>
        </w:tabs>
        <w:ind w:left="3600" w:hanging="360"/>
      </w:pPr>
      <w:rPr>
        <w:rFonts w:ascii="Arial" w:hAnsi="Arial" w:hint="default"/>
      </w:rPr>
    </w:lvl>
    <w:lvl w:ilvl="5" w:tplc="CEDEA19A" w:tentative="1">
      <w:start w:val="1"/>
      <w:numFmt w:val="bullet"/>
      <w:lvlText w:val="•"/>
      <w:lvlJc w:val="left"/>
      <w:pPr>
        <w:tabs>
          <w:tab w:val="num" w:pos="4320"/>
        </w:tabs>
        <w:ind w:left="4320" w:hanging="360"/>
      </w:pPr>
      <w:rPr>
        <w:rFonts w:ascii="Arial" w:hAnsi="Arial" w:hint="default"/>
      </w:rPr>
    </w:lvl>
    <w:lvl w:ilvl="6" w:tplc="3FFC2E7C" w:tentative="1">
      <w:start w:val="1"/>
      <w:numFmt w:val="bullet"/>
      <w:lvlText w:val="•"/>
      <w:lvlJc w:val="left"/>
      <w:pPr>
        <w:tabs>
          <w:tab w:val="num" w:pos="5040"/>
        </w:tabs>
        <w:ind w:left="5040" w:hanging="360"/>
      </w:pPr>
      <w:rPr>
        <w:rFonts w:ascii="Arial" w:hAnsi="Arial" w:hint="default"/>
      </w:rPr>
    </w:lvl>
    <w:lvl w:ilvl="7" w:tplc="A6B0416E" w:tentative="1">
      <w:start w:val="1"/>
      <w:numFmt w:val="bullet"/>
      <w:lvlText w:val="•"/>
      <w:lvlJc w:val="left"/>
      <w:pPr>
        <w:tabs>
          <w:tab w:val="num" w:pos="5760"/>
        </w:tabs>
        <w:ind w:left="5760" w:hanging="360"/>
      </w:pPr>
      <w:rPr>
        <w:rFonts w:ascii="Arial" w:hAnsi="Arial" w:hint="default"/>
      </w:rPr>
    </w:lvl>
    <w:lvl w:ilvl="8" w:tplc="9A320FB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AB93CB1"/>
    <w:multiLevelType w:val="hybridMultilevel"/>
    <w:tmpl w:val="35A4668A"/>
    <w:lvl w:ilvl="0" w:tplc="1598D334">
      <w:start w:val="1"/>
      <w:numFmt w:val="bullet"/>
      <w:lvlText w:val="•"/>
      <w:lvlJc w:val="left"/>
      <w:pPr>
        <w:tabs>
          <w:tab w:val="num" w:pos="720"/>
        </w:tabs>
        <w:ind w:left="720" w:hanging="360"/>
      </w:pPr>
      <w:rPr>
        <w:rFonts w:ascii="Arial" w:hAnsi="Arial" w:hint="default"/>
      </w:rPr>
    </w:lvl>
    <w:lvl w:ilvl="1" w:tplc="337CA594" w:tentative="1">
      <w:start w:val="1"/>
      <w:numFmt w:val="bullet"/>
      <w:lvlText w:val="•"/>
      <w:lvlJc w:val="left"/>
      <w:pPr>
        <w:tabs>
          <w:tab w:val="num" w:pos="1440"/>
        </w:tabs>
        <w:ind w:left="1440" w:hanging="360"/>
      </w:pPr>
      <w:rPr>
        <w:rFonts w:ascii="Arial" w:hAnsi="Arial" w:hint="default"/>
      </w:rPr>
    </w:lvl>
    <w:lvl w:ilvl="2" w:tplc="A8740FC0" w:tentative="1">
      <w:start w:val="1"/>
      <w:numFmt w:val="bullet"/>
      <w:lvlText w:val="•"/>
      <w:lvlJc w:val="left"/>
      <w:pPr>
        <w:tabs>
          <w:tab w:val="num" w:pos="2160"/>
        </w:tabs>
        <w:ind w:left="2160" w:hanging="360"/>
      </w:pPr>
      <w:rPr>
        <w:rFonts w:ascii="Arial" w:hAnsi="Arial" w:hint="default"/>
      </w:rPr>
    </w:lvl>
    <w:lvl w:ilvl="3" w:tplc="8FE00FEC" w:tentative="1">
      <w:start w:val="1"/>
      <w:numFmt w:val="bullet"/>
      <w:lvlText w:val="•"/>
      <w:lvlJc w:val="left"/>
      <w:pPr>
        <w:tabs>
          <w:tab w:val="num" w:pos="2880"/>
        </w:tabs>
        <w:ind w:left="2880" w:hanging="360"/>
      </w:pPr>
      <w:rPr>
        <w:rFonts w:ascii="Arial" w:hAnsi="Arial" w:hint="default"/>
      </w:rPr>
    </w:lvl>
    <w:lvl w:ilvl="4" w:tplc="262CDB26" w:tentative="1">
      <w:start w:val="1"/>
      <w:numFmt w:val="bullet"/>
      <w:lvlText w:val="•"/>
      <w:lvlJc w:val="left"/>
      <w:pPr>
        <w:tabs>
          <w:tab w:val="num" w:pos="3600"/>
        </w:tabs>
        <w:ind w:left="3600" w:hanging="360"/>
      </w:pPr>
      <w:rPr>
        <w:rFonts w:ascii="Arial" w:hAnsi="Arial" w:hint="default"/>
      </w:rPr>
    </w:lvl>
    <w:lvl w:ilvl="5" w:tplc="E834CBC8" w:tentative="1">
      <w:start w:val="1"/>
      <w:numFmt w:val="bullet"/>
      <w:lvlText w:val="•"/>
      <w:lvlJc w:val="left"/>
      <w:pPr>
        <w:tabs>
          <w:tab w:val="num" w:pos="4320"/>
        </w:tabs>
        <w:ind w:left="4320" w:hanging="360"/>
      </w:pPr>
      <w:rPr>
        <w:rFonts w:ascii="Arial" w:hAnsi="Arial" w:hint="default"/>
      </w:rPr>
    </w:lvl>
    <w:lvl w:ilvl="6" w:tplc="507ADB80" w:tentative="1">
      <w:start w:val="1"/>
      <w:numFmt w:val="bullet"/>
      <w:lvlText w:val="•"/>
      <w:lvlJc w:val="left"/>
      <w:pPr>
        <w:tabs>
          <w:tab w:val="num" w:pos="5040"/>
        </w:tabs>
        <w:ind w:left="5040" w:hanging="360"/>
      </w:pPr>
      <w:rPr>
        <w:rFonts w:ascii="Arial" w:hAnsi="Arial" w:hint="default"/>
      </w:rPr>
    </w:lvl>
    <w:lvl w:ilvl="7" w:tplc="4FD28740" w:tentative="1">
      <w:start w:val="1"/>
      <w:numFmt w:val="bullet"/>
      <w:lvlText w:val="•"/>
      <w:lvlJc w:val="left"/>
      <w:pPr>
        <w:tabs>
          <w:tab w:val="num" w:pos="5760"/>
        </w:tabs>
        <w:ind w:left="5760" w:hanging="360"/>
      </w:pPr>
      <w:rPr>
        <w:rFonts w:ascii="Arial" w:hAnsi="Arial" w:hint="default"/>
      </w:rPr>
    </w:lvl>
    <w:lvl w:ilvl="8" w:tplc="1A8A65A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B243EFA"/>
    <w:multiLevelType w:val="hybridMultilevel"/>
    <w:tmpl w:val="87B825D8"/>
    <w:lvl w:ilvl="0" w:tplc="3C362ECC">
      <w:start w:val="1"/>
      <w:numFmt w:val="bullet"/>
      <w:lvlText w:val="•"/>
      <w:lvlJc w:val="left"/>
      <w:pPr>
        <w:tabs>
          <w:tab w:val="num" w:pos="720"/>
        </w:tabs>
        <w:ind w:left="720" w:hanging="360"/>
      </w:pPr>
      <w:rPr>
        <w:rFonts w:ascii="Arial" w:hAnsi="Arial" w:hint="default"/>
      </w:rPr>
    </w:lvl>
    <w:lvl w:ilvl="1" w:tplc="B04256EA" w:tentative="1">
      <w:start w:val="1"/>
      <w:numFmt w:val="bullet"/>
      <w:lvlText w:val="•"/>
      <w:lvlJc w:val="left"/>
      <w:pPr>
        <w:tabs>
          <w:tab w:val="num" w:pos="1440"/>
        </w:tabs>
        <w:ind w:left="1440" w:hanging="360"/>
      </w:pPr>
      <w:rPr>
        <w:rFonts w:ascii="Arial" w:hAnsi="Arial" w:hint="default"/>
      </w:rPr>
    </w:lvl>
    <w:lvl w:ilvl="2" w:tplc="D4601CC4" w:tentative="1">
      <w:start w:val="1"/>
      <w:numFmt w:val="bullet"/>
      <w:lvlText w:val="•"/>
      <w:lvlJc w:val="left"/>
      <w:pPr>
        <w:tabs>
          <w:tab w:val="num" w:pos="2160"/>
        </w:tabs>
        <w:ind w:left="2160" w:hanging="360"/>
      </w:pPr>
      <w:rPr>
        <w:rFonts w:ascii="Arial" w:hAnsi="Arial" w:hint="default"/>
      </w:rPr>
    </w:lvl>
    <w:lvl w:ilvl="3" w:tplc="E11C9B90" w:tentative="1">
      <w:start w:val="1"/>
      <w:numFmt w:val="bullet"/>
      <w:lvlText w:val="•"/>
      <w:lvlJc w:val="left"/>
      <w:pPr>
        <w:tabs>
          <w:tab w:val="num" w:pos="2880"/>
        </w:tabs>
        <w:ind w:left="2880" w:hanging="360"/>
      </w:pPr>
      <w:rPr>
        <w:rFonts w:ascii="Arial" w:hAnsi="Arial" w:hint="default"/>
      </w:rPr>
    </w:lvl>
    <w:lvl w:ilvl="4" w:tplc="56C88E52" w:tentative="1">
      <w:start w:val="1"/>
      <w:numFmt w:val="bullet"/>
      <w:lvlText w:val="•"/>
      <w:lvlJc w:val="left"/>
      <w:pPr>
        <w:tabs>
          <w:tab w:val="num" w:pos="3600"/>
        </w:tabs>
        <w:ind w:left="3600" w:hanging="360"/>
      </w:pPr>
      <w:rPr>
        <w:rFonts w:ascii="Arial" w:hAnsi="Arial" w:hint="default"/>
      </w:rPr>
    </w:lvl>
    <w:lvl w:ilvl="5" w:tplc="6F3AA1E8" w:tentative="1">
      <w:start w:val="1"/>
      <w:numFmt w:val="bullet"/>
      <w:lvlText w:val="•"/>
      <w:lvlJc w:val="left"/>
      <w:pPr>
        <w:tabs>
          <w:tab w:val="num" w:pos="4320"/>
        </w:tabs>
        <w:ind w:left="4320" w:hanging="360"/>
      </w:pPr>
      <w:rPr>
        <w:rFonts w:ascii="Arial" w:hAnsi="Arial" w:hint="default"/>
      </w:rPr>
    </w:lvl>
    <w:lvl w:ilvl="6" w:tplc="D9063FF4" w:tentative="1">
      <w:start w:val="1"/>
      <w:numFmt w:val="bullet"/>
      <w:lvlText w:val="•"/>
      <w:lvlJc w:val="left"/>
      <w:pPr>
        <w:tabs>
          <w:tab w:val="num" w:pos="5040"/>
        </w:tabs>
        <w:ind w:left="5040" w:hanging="360"/>
      </w:pPr>
      <w:rPr>
        <w:rFonts w:ascii="Arial" w:hAnsi="Arial" w:hint="default"/>
      </w:rPr>
    </w:lvl>
    <w:lvl w:ilvl="7" w:tplc="EB386BF4" w:tentative="1">
      <w:start w:val="1"/>
      <w:numFmt w:val="bullet"/>
      <w:lvlText w:val="•"/>
      <w:lvlJc w:val="left"/>
      <w:pPr>
        <w:tabs>
          <w:tab w:val="num" w:pos="5760"/>
        </w:tabs>
        <w:ind w:left="5760" w:hanging="360"/>
      </w:pPr>
      <w:rPr>
        <w:rFonts w:ascii="Arial" w:hAnsi="Arial" w:hint="default"/>
      </w:rPr>
    </w:lvl>
    <w:lvl w:ilvl="8" w:tplc="C9CE8E1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E994ECD"/>
    <w:multiLevelType w:val="hybridMultilevel"/>
    <w:tmpl w:val="96688F02"/>
    <w:lvl w:ilvl="0" w:tplc="C48CCD52">
      <w:start w:val="1"/>
      <w:numFmt w:val="bullet"/>
      <w:lvlText w:val="•"/>
      <w:lvlJc w:val="left"/>
      <w:pPr>
        <w:tabs>
          <w:tab w:val="num" w:pos="720"/>
        </w:tabs>
        <w:ind w:left="720" w:hanging="360"/>
      </w:pPr>
      <w:rPr>
        <w:rFonts w:ascii="Arial" w:hAnsi="Arial" w:hint="default"/>
      </w:rPr>
    </w:lvl>
    <w:lvl w:ilvl="1" w:tplc="633ED782" w:tentative="1">
      <w:start w:val="1"/>
      <w:numFmt w:val="bullet"/>
      <w:lvlText w:val="•"/>
      <w:lvlJc w:val="left"/>
      <w:pPr>
        <w:tabs>
          <w:tab w:val="num" w:pos="1440"/>
        </w:tabs>
        <w:ind w:left="1440" w:hanging="360"/>
      </w:pPr>
      <w:rPr>
        <w:rFonts w:ascii="Arial" w:hAnsi="Arial" w:hint="default"/>
      </w:rPr>
    </w:lvl>
    <w:lvl w:ilvl="2" w:tplc="3DFE98D4" w:tentative="1">
      <w:start w:val="1"/>
      <w:numFmt w:val="bullet"/>
      <w:lvlText w:val="•"/>
      <w:lvlJc w:val="left"/>
      <w:pPr>
        <w:tabs>
          <w:tab w:val="num" w:pos="2160"/>
        </w:tabs>
        <w:ind w:left="2160" w:hanging="360"/>
      </w:pPr>
      <w:rPr>
        <w:rFonts w:ascii="Arial" w:hAnsi="Arial" w:hint="default"/>
      </w:rPr>
    </w:lvl>
    <w:lvl w:ilvl="3" w:tplc="7A0EF852" w:tentative="1">
      <w:start w:val="1"/>
      <w:numFmt w:val="bullet"/>
      <w:lvlText w:val="•"/>
      <w:lvlJc w:val="left"/>
      <w:pPr>
        <w:tabs>
          <w:tab w:val="num" w:pos="2880"/>
        </w:tabs>
        <w:ind w:left="2880" w:hanging="360"/>
      </w:pPr>
      <w:rPr>
        <w:rFonts w:ascii="Arial" w:hAnsi="Arial" w:hint="default"/>
      </w:rPr>
    </w:lvl>
    <w:lvl w:ilvl="4" w:tplc="0A363D9C" w:tentative="1">
      <w:start w:val="1"/>
      <w:numFmt w:val="bullet"/>
      <w:lvlText w:val="•"/>
      <w:lvlJc w:val="left"/>
      <w:pPr>
        <w:tabs>
          <w:tab w:val="num" w:pos="3600"/>
        </w:tabs>
        <w:ind w:left="3600" w:hanging="360"/>
      </w:pPr>
      <w:rPr>
        <w:rFonts w:ascii="Arial" w:hAnsi="Arial" w:hint="default"/>
      </w:rPr>
    </w:lvl>
    <w:lvl w:ilvl="5" w:tplc="0C3EED72" w:tentative="1">
      <w:start w:val="1"/>
      <w:numFmt w:val="bullet"/>
      <w:lvlText w:val="•"/>
      <w:lvlJc w:val="left"/>
      <w:pPr>
        <w:tabs>
          <w:tab w:val="num" w:pos="4320"/>
        </w:tabs>
        <w:ind w:left="4320" w:hanging="360"/>
      </w:pPr>
      <w:rPr>
        <w:rFonts w:ascii="Arial" w:hAnsi="Arial" w:hint="default"/>
      </w:rPr>
    </w:lvl>
    <w:lvl w:ilvl="6" w:tplc="C9904428" w:tentative="1">
      <w:start w:val="1"/>
      <w:numFmt w:val="bullet"/>
      <w:lvlText w:val="•"/>
      <w:lvlJc w:val="left"/>
      <w:pPr>
        <w:tabs>
          <w:tab w:val="num" w:pos="5040"/>
        </w:tabs>
        <w:ind w:left="5040" w:hanging="360"/>
      </w:pPr>
      <w:rPr>
        <w:rFonts w:ascii="Arial" w:hAnsi="Arial" w:hint="default"/>
      </w:rPr>
    </w:lvl>
    <w:lvl w:ilvl="7" w:tplc="28F0E4B6" w:tentative="1">
      <w:start w:val="1"/>
      <w:numFmt w:val="bullet"/>
      <w:lvlText w:val="•"/>
      <w:lvlJc w:val="left"/>
      <w:pPr>
        <w:tabs>
          <w:tab w:val="num" w:pos="5760"/>
        </w:tabs>
        <w:ind w:left="5760" w:hanging="360"/>
      </w:pPr>
      <w:rPr>
        <w:rFonts w:ascii="Arial" w:hAnsi="Arial" w:hint="default"/>
      </w:rPr>
    </w:lvl>
    <w:lvl w:ilvl="8" w:tplc="C390EC5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0886645"/>
    <w:multiLevelType w:val="hybridMultilevel"/>
    <w:tmpl w:val="72E06348"/>
    <w:lvl w:ilvl="0" w:tplc="4120C246">
      <w:start w:val="1"/>
      <w:numFmt w:val="decimal"/>
      <w:lvlText w:val="%1."/>
      <w:lvlJc w:val="left"/>
      <w:pPr>
        <w:ind w:left="-120" w:hanging="36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17" w15:restartNumberingAfterBreak="0">
    <w:nsid w:val="715D5D4F"/>
    <w:multiLevelType w:val="hybridMultilevel"/>
    <w:tmpl w:val="C0A4FA80"/>
    <w:lvl w:ilvl="0" w:tplc="CC5696DA">
      <w:start w:val="1"/>
      <w:numFmt w:val="bullet"/>
      <w:lvlText w:val="•"/>
      <w:lvlJc w:val="left"/>
      <w:pPr>
        <w:tabs>
          <w:tab w:val="num" w:pos="720"/>
        </w:tabs>
        <w:ind w:left="720" w:hanging="360"/>
      </w:pPr>
      <w:rPr>
        <w:rFonts w:ascii="Arial" w:hAnsi="Arial" w:hint="default"/>
      </w:rPr>
    </w:lvl>
    <w:lvl w:ilvl="1" w:tplc="BEAEA15C" w:tentative="1">
      <w:start w:val="1"/>
      <w:numFmt w:val="bullet"/>
      <w:lvlText w:val="•"/>
      <w:lvlJc w:val="left"/>
      <w:pPr>
        <w:tabs>
          <w:tab w:val="num" w:pos="1440"/>
        </w:tabs>
        <w:ind w:left="1440" w:hanging="360"/>
      </w:pPr>
      <w:rPr>
        <w:rFonts w:ascii="Arial" w:hAnsi="Arial" w:hint="default"/>
      </w:rPr>
    </w:lvl>
    <w:lvl w:ilvl="2" w:tplc="ECEEF730" w:tentative="1">
      <w:start w:val="1"/>
      <w:numFmt w:val="bullet"/>
      <w:lvlText w:val="•"/>
      <w:lvlJc w:val="left"/>
      <w:pPr>
        <w:tabs>
          <w:tab w:val="num" w:pos="2160"/>
        </w:tabs>
        <w:ind w:left="2160" w:hanging="360"/>
      </w:pPr>
      <w:rPr>
        <w:rFonts w:ascii="Arial" w:hAnsi="Arial" w:hint="default"/>
      </w:rPr>
    </w:lvl>
    <w:lvl w:ilvl="3" w:tplc="7546A43E" w:tentative="1">
      <w:start w:val="1"/>
      <w:numFmt w:val="bullet"/>
      <w:lvlText w:val="•"/>
      <w:lvlJc w:val="left"/>
      <w:pPr>
        <w:tabs>
          <w:tab w:val="num" w:pos="2880"/>
        </w:tabs>
        <w:ind w:left="2880" w:hanging="360"/>
      </w:pPr>
      <w:rPr>
        <w:rFonts w:ascii="Arial" w:hAnsi="Arial" w:hint="default"/>
      </w:rPr>
    </w:lvl>
    <w:lvl w:ilvl="4" w:tplc="8C46E8D6" w:tentative="1">
      <w:start w:val="1"/>
      <w:numFmt w:val="bullet"/>
      <w:lvlText w:val="•"/>
      <w:lvlJc w:val="left"/>
      <w:pPr>
        <w:tabs>
          <w:tab w:val="num" w:pos="3600"/>
        </w:tabs>
        <w:ind w:left="3600" w:hanging="360"/>
      </w:pPr>
      <w:rPr>
        <w:rFonts w:ascii="Arial" w:hAnsi="Arial" w:hint="default"/>
      </w:rPr>
    </w:lvl>
    <w:lvl w:ilvl="5" w:tplc="1E947404" w:tentative="1">
      <w:start w:val="1"/>
      <w:numFmt w:val="bullet"/>
      <w:lvlText w:val="•"/>
      <w:lvlJc w:val="left"/>
      <w:pPr>
        <w:tabs>
          <w:tab w:val="num" w:pos="4320"/>
        </w:tabs>
        <w:ind w:left="4320" w:hanging="360"/>
      </w:pPr>
      <w:rPr>
        <w:rFonts w:ascii="Arial" w:hAnsi="Arial" w:hint="default"/>
      </w:rPr>
    </w:lvl>
    <w:lvl w:ilvl="6" w:tplc="5B90284E" w:tentative="1">
      <w:start w:val="1"/>
      <w:numFmt w:val="bullet"/>
      <w:lvlText w:val="•"/>
      <w:lvlJc w:val="left"/>
      <w:pPr>
        <w:tabs>
          <w:tab w:val="num" w:pos="5040"/>
        </w:tabs>
        <w:ind w:left="5040" w:hanging="360"/>
      </w:pPr>
      <w:rPr>
        <w:rFonts w:ascii="Arial" w:hAnsi="Arial" w:hint="default"/>
      </w:rPr>
    </w:lvl>
    <w:lvl w:ilvl="7" w:tplc="AAD8C236" w:tentative="1">
      <w:start w:val="1"/>
      <w:numFmt w:val="bullet"/>
      <w:lvlText w:val="•"/>
      <w:lvlJc w:val="left"/>
      <w:pPr>
        <w:tabs>
          <w:tab w:val="num" w:pos="5760"/>
        </w:tabs>
        <w:ind w:left="5760" w:hanging="360"/>
      </w:pPr>
      <w:rPr>
        <w:rFonts w:ascii="Arial" w:hAnsi="Arial" w:hint="default"/>
      </w:rPr>
    </w:lvl>
    <w:lvl w:ilvl="8" w:tplc="47E0DC9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8C91ACD"/>
    <w:multiLevelType w:val="hybridMultilevel"/>
    <w:tmpl w:val="E23CA1E6"/>
    <w:lvl w:ilvl="0" w:tplc="CC5696D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FB003F"/>
    <w:multiLevelType w:val="hybridMultilevel"/>
    <w:tmpl w:val="3F94A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7"/>
  </w:num>
  <w:num w:numId="4">
    <w:abstractNumId w:val="4"/>
  </w:num>
  <w:num w:numId="5">
    <w:abstractNumId w:val="9"/>
  </w:num>
  <w:num w:numId="6">
    <w:abstractNumId w:val="6"/>
  </w:num>
  <w:num w:numId="7">
    <w:abstractNumId w:val="14"/>
  </w:num>
  <w:num w:numId="8">
    <w:abstractNumId w:val="15"/>
  </w:num>
  <w:num w:numId="9">
    <w:abstractNumId w:val="13"/>
  </w:num>
  <w:num w:numId="10">
    <w:abstractNumId w:val="0"/>
  </w:num>
  <w:num w:numId="11">
    <w:abstractNumId w:val="12"/>
  </w:num>
  <w:num w:numId="12">
    <w:abstractNumId w:val="7"/>
  </w:num>
  <w:num w:numId="13">
    <w:abstractNumId w:val="1"/>
  </w:num>
  <w:num w:numId="14">
    <w:abstractNumId w:val="5"/>
  </w:num>
  <w:num w:numId="15">
    <w:abstractNumId w:val="3"/>
  </w:num>
  <w:num w:numId="16">
    <w:abstractNumId w:val="19"/>
  </w:num>
  <w:num w:numId="17">
    <w:abstractNumId w:val="2"/>
  </w:num>
  <w:num w:numId="18">
    <w:abstractNumId w:val="11"/>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B17"/>
    <w:rsid w:val="00014B87"/>
    <w:rsid w:val="00030FB4"/>
    <w:rsid w:val="00070E0E"/>
    <w:rsid w:val="000C3F62"/>
    <w:rsid w:val="000D7706"/>
    <w:rsid w:val="000E3946"/>
    <w:rsid w:val="000F23DF"/>
    <w:rsid w:val="001400D8"/>
    <w:rsid w:val="0017279F"/>
    <w:rsid w:val="00191366"/>
    <w:rsid w:val="001E2EA2"/>
    <w:rsid w:val="00241488"/>
    <w:rsid w:val="002624F4"/>
    <w:rsid w:val="002825DB"/>
    <w:rsid w:val="0028590B"/>
    <w:rsid w:val="002D4F4C"/>
    <w:rsid w:val="002D54FB"/>
    <w:rsid w:val="002F771D"/>
    <w:rsid w:val="00342D59"/>
    <w:rsid w:val="00363311"/>
    <w:rsid w:val="003B77E6"/>
    <w:rsid w:val="003F2B70"/>
    <w:rsid w:val="0040028F"/>
    <w:rsid w:val="00432A64"/>
    <w:rsid w:val="0044443F"/>
    <w:rsid w:val="00485947"/>
    <w:rsid w:val="0049499A"/>
    <w:rsid w:val="004B2ED9"/>
    <w:rsid w:val="004C16AF"/>
    <w:rsid w:val="004E5051"/>
    <w:rsid w:val="00515E2A"/>
    <w:rsid w:val="00516942"/>
    <w:rsid w:val="00546726"/>
    <w:rsid w:val="00575F72"/>
    <w:rsid w:val="005E326B"/>
    <w:rsid w:val="005E6487"/>
    <w:rsid w:val="00606B17"/>
    <w:rsid w:val="006120C6"/>
    <w:rsid w:val="00640923"/>
    <w:rsid w:val="00650CFB"/>
    <w:rsid w:val="006578B3"/>
    <w:rsid w:val="006A1167"/>
    <w:rsid w:val="006F4305"/>
    <w:rsid w:val="007077A8"/>
    <w:rsid w:val="0079026B"/>
    <w:rsid w:val="007A0137"/>
    <w:rsid w:val="007A75CB"/>
    <w:rsid w:val="007D01BE"/>
    <w:rsid w:val="00816A2C"/>
    <w:rsid w:val="00845D70"/>
    <w:rsid w:val="00891BA3"/>
    <w:rsid w:val="00895EDF"/>
    <w:rsid w:val="008A1201"/>
    <w:rsid w:val="008A5A58"/>
    <w:rsid w:val="008F7779"/>
    <w:rsid w:val="00912A0B"/>
    <w:rsid w:val="00972568"/>
    <w:rsid w:val="00985F48"/>
    <w:rsid w:val="00992B3B"/>
    <w:rsid w:val="00A22CC1"/>
    <w:rsid w:val="00A440CD"/>
    <w:rsid w:val="00A6247B"/>
    <w:rsid w:val="00AB4E17"/>
    <w:rsid w:val="00AE27C1"/>
    <w:rsid w:val="00B1589E"/>
    <w:rsid w:val="00BB46AB"/>
    <w:rsid w:val="00BB75C2"/>
    <w:rsid w:val="00BC3D4D"/>
    <w:rsid w:val="00BD263F"/>
    <w:rsid w:val="00BF55F2"/>
    <w:rsid w:val="00C11EF7"/>
    <w:rsid w:val="00C24095"/>
    <w:rsid w:val="00C33317"/>
    <w:rsid w:val="00C45DCA"/>
    <w:rsid w:val="00C6492E"/>
    <w:rsid w:val="00CC217D"/>
    <w:rsid w:val="00CD16AF"/>
    <w:rsid w:val="00D13611"/>
    <w:rsid w:val="00D73068"/>
    <w:rsid w:val="00D8015A"/>
    <w:rsid w:val="00D87C64"/>
    <w:rsid w:val="00DA0629"/>
    <w:rsid w:val="00DA69BD"/>
    <w:rsid w:val="00DF1D80"/>
    <w:rsid w:val="00DF7E9D"/>
    <w:rsid w:val="00E547EC"/>
    <w:rsid w:val="00E63B42"/>
    <w:rsid w:val="00E677EC"/>
    <w:rsid w:val="00E70C8F"/>
    <w:rsid w:val="00EB3D7D"/>
    <w:rsid w:val="00EB730A"/>
    <w:rsid w:val="00ED0015"/>
    <w:rsid w:val="00EE74F8"/>
    <w:rsid w:val="00F279EA"/>
    <w:rsid w:val="00F41C33"/>
    <w:rsid w:val="00FA36C9"/>
    <w:rsid w:val="00FB1764"/>
    <w:rsid w:val="00FD330E"/>
    <w:rsid w:val="00FE5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D9CF62"/>
  <w14:defaultImageDpi w14:val="300"/>
  <w15:docId w15:val="{0C753681-54BF-42DC-83A6-0640D951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06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B17"/>
    <w:pPr>
      <w:ind w:left="720"/>
      <w:contextualSpacing/>
    </w:pPr>
  </w:style>
  <w:style w:type="paragraph" w:styleId="BalloonText">
    <w:name w:val="Balloon Text"/>
    <w:basedOn w:val="Normal"/>
    <w:link w:val="BalloonTextChar"/>
    <w:uiPriority w:val="99"/>
    <w:semiHidden/>
    <w:unhideWhenUsed/>
    <w:rsid w:val="00606B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6B17"/>
    <w:rPr>
      <w:rFonts w:ascii="Lucida Grande" w:hAnsi="Lucida Grande" w:cs="Lucida Grande"/>
      <w:sz w:val="18"/>
      <w:szCs w:val="18"/>
    </w:rPr>
  </w:style>
  <w:style w:type="paragraph" w:styleId="NormalWeb">
    <w:name w:val="Normal (Web)"/>
    <w:basedOn w:val="Normal"/>
    <w:uiPriority w:val="99"/>
    <w:semiHidden/>
    <w:unhideWhenUsed/>
    <w:rsid w:val="00845D70"/>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C45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48302">
      <w:bodyDiv w:val="1"/>
      <w:marLeft w:val="0"/>
      <w:marRight w:val="0"/>
      <w:marTop w:val="0"/>
      <w:marBottom w:val="0"/>
      <w:divBdr>
        <w:top w:val="none" w:sz="0" w:space="0" w:color="auto"/>
        <w:left w:val="none" w:sz="0" w:space="0" w:color="auto"/>
        <w:bottom w:val="none" w:sz="0" w:space="0" w:color="auto"/>
        <w:right w:val="none" w:sz="0" w:space="0" w:color="auto"/>
      </w:divBdr>
    </w:div>
    <w:div w:id="398290766">
      <w:bodyDiv w:val="1"/>
      <w:marLeft w:val="0"/>
      <w:marRight w:val="0"/>
      <w:marTop w:val="0"/>
      <w:marBottom w:val="0"/>
      <w:divBdr>
        <w:top w:val="none" w:sz="0" w:space="0" w:color="auto"/>
        <w:left w:val="none" w:sz="0" w:space="0" w:color="auto"/>
        <w:bottom w:val="none" w:sz="0" w:space="0" w:color="auto"/>
        <w:right w:val="none" w:sz="0" w:space="0" w:color="auto"/>
      </w:divBdr>
    </w:div>
    <w:div w:id="557085006">
      <w:bodyDiv w:val="1"/>
      <w:marLeft w:val="0"/>
      <w:marRight w:val="0"/>
      <w:marTop w:val="0"/>
      <w:marBottom w:val="0"/>
      <w:divBdr>
        <w:top w:val="none" w:sz="0" w:space="0" w:color="auto"/>
        <w:left w:val="none" w:sz="0" w:space="0" w:color="auto"/>
        <w:bottom w:val="none" w:sz="0" w:space="0" w:color="auto"/>
        <w:right w:val="none" w:sz="0" w:space="0" w:color="auto"/>
      </w:divBdr>
    </w:div>
    <w:div w:id="557131748">
      <w:bodyDiv w:val="1"/>
      <w:marLeft w:val="0"/>
      <w:marRight w:val="0"/>
      <w:marTop w:val="0"/>
      <w:marBottom w:val="0"/>
      <w:divBdr>
        <w:top w:val="none" w:sz="0" w:space="0" w:color="auto"/>
        <w:left w:val="none" w:sz="0" w:space="0" w:color="auto"/>
        <w:bottom w:val="none" w:sz="0" w:space="0" w:color="auto"/>
        <w:right w:val="none" w:sz="0" w:space="0" w:color="auto"/>
      </w:divBdr>
    </w:div>
    <w:div w:id="598833370">
      <w:bodyDiv w:val="1"/>
      <w:marLeft w:val="0"/>
      <w:marRight w:val="0"/>
      <w:marTop w:val="0"/>
      <w:marBottom w:val="0"/>
      <w:divBdr>
        <w:top w:val="none" w:sz="0" w:space="0" w:color="auto"/>
        <w:left w:val="none" w:sz="0" w:space="0" w:color="auto"/>
        <w:bottom w:val="none" w:sz="0" w:space="0" w:color="auto"/>
        <w:right w:val="none" w:sz="0" w:space="0" w:color="auto"/>
      </w:divBdr>
    </w:div>
    <w:div w:id="782573538">
      <w:bodyDiv w:val="1"/>
      <w:marLeft w:val="0"/>
      <w:marRight w:val="0"/>
      <w:marTop w:val="0"/>
      <w:marBottom w:val="0"/>
      <w:divBdr>
        <w:top w:val="none" w:sz="0" w:space="0" w:color="auto"/>
        <w:left w:val="none" w:sz="0" w:space="0" w:color="auto"/>
        <w:bottom w:val="none" w:sz="0" w:space="0" w:color="auto"/>
        <w:right w:val="none" w:sz="0" w:space="0" w:color="auto"/>
      </w:divBdr>
    </w:div>
    <w:div w:id="785736382">
      <w:bodyDiv w:val="1"/>
      <w:marLeft w:val="0"/>
      <w:marRight w:val="0"/>
      <w:marTop w:val="0"/>
      <w:marBottom w:val="0"/>
      <w:divBdr>
        <w:top w:val="none" w:sz="0" w:space="0" w:color="auto"/>
        <w:left w:val="none" w:sz="0" w:space="0" w:color="auto"/>
        <w:bottom w:val="none" w:sz="0" w:space="0" w:color="auto"/>
        <w:right w:val="none" w:sz="0" w:space="0" w:color="auto"/>
      </w:divBdr>
    </w:div>
    <w:div w:id="1004743821">
      <w:bodyDiv w:val="1"/>
      <w:marLeft w:val="0"/>
      <w:marRight w:val="0"/>
      <w:marTop w:val="0"/>
      <w:marBottom w:val="0"/>
      <w:divBdr>
        <w:top w:val="none" w:sz="0" w:space="0" w:color="auto"/>
        <w:left w:val="none" w:sz="0" w:space="0" w:color="auto"/>
        <w:bottom w:val="none" w:sz="0" w:space="0" w:color="auto"/>
        <w:right w:val="none" w:sz="0" w:space="0" w:color="auto"/>
      </w:divBdr>
    </w:div>
    <w:div w:id="1591044962">
      <w:bodyDiv w:val="1"/>
      <w:marLeft w:val="0"/>
      <w:marRight w:val="0"/>
      <w:marTop w:val="0"/>
      <w:marBottom w:val="0"/>
      <w:divBdr>
        <w:top w:val="none" w:sz="0" w:space="0" w:color="auto"/>
        <w:left w:val="none" w:sz="0" w:space="0" w:color="auto"/>
        <w:bottom w:val="none" w:sz="0" w:space="0" w:color="auto"/>
        <w:right w:val="none" w:sz="0" w:space="0" w:color="auto"/>
      </w:divBdr>
    </w:div>
    <w:div w:id="1603024736">
      <w:bodyDiv w:val="1"/>
      <w:marLeft w:val="0"/>
      <w:marRight w:val="0"/>
      <w:marTop w:val="0"/>
      <w:marBottom w:val="0"/>
      <w:divBdr>
        <w:top w:val="none" w:sz="0" w:space="0" w:color="auto"/>
        <w:left w:val="none" w:sz="0" w:space="0" w:color="auto"/>
        <w:bottom w:val="none" w:sz="0" w:space="0" w:color="auto"/>
        <w:right w:val="none" w:sz="0" w:space="0" w:color="auto"/>
      </w:divBdr>
    </w:div>
    <w:div w:id="1608351525">
      <w:bodyDiv w:val="1"/>
      <w:marLeft w:val="0"/>
      <w:marRight w:val="0"/>
      <w:marTop w:val="0"/>
      <w:marBottom w:val="0"/>
      <w:divBdr>
        <w:top w:val="none" w:sz="0" w:space="0" w:color="auto"/>
        <w:left w:val="none" w:sz="0" w:space="0" w:color="auto"/>
        <w:bottom w:val="none" w:sz="0" w:space="0" w:color="auto"/>
        <w:right w:val="none" w:sz="0" w:space="0" w:color="auto"/>
      </w:divBdr>
    </w:div>
    <w:div w:id="1709644419">
      <w:bodyDiv w:val="1"/>
      <w:marLeft w:val="0"/>
      <w:marRight w:val="0"/>
      <w:marTop w:val="0"/>
      <w:marBottom w:val="0"/>
      <w:divBdr>
        <w:top w:val="none" w:sz="0" w:space="0" w:color="auto"/>
        <w:left w:val="none" w:sz="0" w:space="0" w:color="auto"/>
        <w:bottom w:val="none" w:sz="0" w:space="0" w:color="auto"/>
        <w:right w:val="none" w:sz="0" w:space="0" w:color="auto"/>
      </w:divBdr>
    </w:div>
    <w:div w:id="1864201206">
      <w:bodyDiv w:val="1"/>
      <w:marLeft w:val="0"/>
      <w:marRight w:val="0"/>
      <w:marTop w:val="0"/>
      <w:marBottom w:val="0"/>
      <w:divBdr>
        <w:top w:val="none" w:sz="0" w:space="0" w:color="auto"/>
        <w:left w:val="none" w:sz="0" w:space="0" w:color="auto"/>
        <w:bottom w:val="none" w:sz="0" w:space="0" w:color="auto"/>
        <w:right w:val="none" w:sz="0" w:space="0" w:color="auto"/>
      </w:divBdr>
    </w:div>
    <w:div w:id="1998025807">
      <w:bodyDiv w:val="1"/>
      <w:marLeft w:val="0"/>
      <w:marRight w:val="0"/>
      <w:marTop w:val="0"/>
      <w:marBottom w:val="0"/>
      <w:divBdr>
        <w:top w:val="none" w:sz="0" w:space="0" w:color="auto"/>
        <w:left w:val="none" w:sz="0" w:space="0" w:color="auto"/>
        <w:bottom w:val="none" w:sz="0" w:space="0" w:color="auto"/>
        <w:right w:val="none" w:sz="0" w:space="0" w:color="auto"/>
      </w:divBdr>
    </w:div>
    <w:div w:id="2125418172">
      <w:bodyDiv w:val="1"/>
      <w:marLeft w:val="0"/>
      <w:marRight w:val="0"/>
      <w:marTop w:val="0"/>
      <w:marBottom w:val="0"/>
      <w:divBdr>
        <w:top w:val="none" w:sz="0" w:space="0" w:color="auto"/>
        <w:left w:val="none" w:sz="0" w:space="0" w:color="auto"/>
        <w:bottom w:val="none" w:sz="0" w:space="0" w:color="auto"/>
        <w:right w:val="none" w:sz="0" w:space="0" w:color="auto"/>
      </w:divBdr>
    </w:div>
    <w:div w:id="21363700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8</Pages>
  <Words>2231</Words>
  <Characters>12719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Lean Leadership Academy</Company>
  <LinksUpToDate>false</LinksUpToDate>
  <CharactersWithSpaces>14921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MacPherson</dc:creator>
  <cp:keywords/>
  <dc:description/>
  <cp:lastModifiedBy>Art Smalley</cp:lastModifiedBy>
  <cp:revision>11</cp:revision>
  <cp:lastPrinted>2014-04-27T17:03:00Z</cp:lastPrinted>
  <dcterms:created xsi:type="dcterms:W3CDTF">2014-06-12T23:09:00Z</dcterms:created>
  <dcterms:modified xsi:type="dcterms:W3CDTF">2016-10-21T18:44:00Z</dcterms:modified>
</cp:coreProperties>
</file>